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B4F" w:rsidRPr="00214B4F" w:rsidRDefault="00214B4F" w:rsidP="00214B4F">
      <w:pPr>
        <w:shd w:val="clear" w:color="auto" w:fill="FFFFFF"/>
        <w:spacing w:after="0" w:line="594" w:lineRule="atLeast"/>
        <w:textAlignment w:val="baseline"/>
        <w:outlineLvl w:val="0"/>
        <w:rPr>
          <w:rFonts w:ascii="Times New Roman" w:eastAsia="Times New Roman" w:hAnsi="Times New Roman" w:cs="Times New Roman"/>
          <w:b/>
          <w:bCs/>
          <w:color w:val="222222"/>
          <w:kern w:val="36"/>
          <w:sz w:val="54"/>
          <w:szCs w:val="54"/>
          <w:lang w:eastAsia="ru-RU"/>
        </w:rPr>
      </w:pPr>
      <w:r w:rsidRPr="00214B4F">
        <w:rPr>
          <w:rFonts w:ascii="Times New Roman" w:eastAsia="Times New Roman" w:hAnsi="Times New Roman" w:cs="Times New Roman"/>
          <w:b/>
          <w:bCs/>
          <w:color w:val="222222"/>
          <w:kern w:val="36"/>
          <w:sz w:val="54"/>
          <w:szCs w:val="54"/>
          <w:lang w:eastAsia="ru-RU"/>
        </w:rPr>
        <w:t>Почему ребенка могут оставить на второй год? Разбор 58 и 66 статей №273-ФЗ</w:t>
      </w:r>
    </w:p>
    <w:p w:rsidR="00214B4F" w:rsidRPr="00214B4F" w:rsidRDefault="00214B4F" w:rsidP="00214B4F">
      <w:pPr>
        <w:spacing w:after="0" w:line="240" w:lineRule="auto"/>
        <w:rPr>
          <w:rFonts w:ascii="Times New Roman" w:eastAsia="Times New Roman" w:hAnsi="Times New Roman" w:cs="Times New Roman"/>
          <w:sz w:val="24"/>
          <w:szCs w:val="24"/>
          <w:lang w:eastAsia="ru-RU"/>
        </w:rPr>
      </w:pPr>
      <w:r w:rsidRPr="00214B4F">
        <w:rPr>
          <w:rFonts w:ascii="Times New Roman" w:eastAsia="Times New Roman" w:hAnsi="Times New Roman" w:cs="Times New Roman"/>
          <w:sz w:val="18"/>
          <w:szCs w:val="18"/>
          <w:bdr w:val="none" w:sz="0" w:space="0" w:color="auto" w:frame="1"/>
          <w:lang w:eastAsia="ru-RU"/>
        </w:rPr>
        <w:t>23.10.2017</w:t>
      </w:r>
      <w:hyperlink r:id="rId5" w:history="1">
        <w:r w:rsidRPr="00214B4F">
          <w:rPr>
            <w:rFonts w:ascii="Times New Roman" w:eastAsia="Times New Roman" w:hAnsi="Times New Roman" w:cs="Times New Roman"/>
            <w:color w:val="999999"/>
            <w:sz w:val="18"/>
            <w:szCs w:val="18"/>
            <w:u w:val="single"/>
            <w:bdr w:val="none" w:sz="0" w:space="0" w:color="auto" w:frame="1"/>
            <w:lang w:eastAsia="ru-RU"/>
          </w:rPr>
          <w:t xml:space="preserve">Ребёнок и его </w:t>
        </w:r>
        <w:proofErr w:type="spellStart"/>
        <w:r w:rsidRPr="00214B4F">
          <w:rPr>
            <w:rFonts w:ascii="Times New Roman" w:eastAsia="Times New Roman" w:hAnsi="Times New Roman" w:cs="Times New Roman"/>
            <w:color w:val="999999"/>
            <w:sz w:val="18"/>
            <w:szCs w:val="18"/>
            <w:u w:val="single"/>
            <w:bdr w:val="none" w:sz="0" w:space="0" w:color="auto" w:frame="1"/>
            <w:lang w:eastAsia="ru-RU"/>
          </w:rPr>
          <w:t>проблемы</w:t>
        </w:r>
      </w:hyperlink>
      <w:hyperlink r:id="rId6" w:anchor="comments" w:history="1">
        <w:r w:rsidRPr="00214B4F">
          <w:rPr>
            <w:rFonts w:ascii="Times New Roman" w:eastAsia="Times New Roman" w:hAnsi="Times New Roman" w:cs="Times New Roman"/>
            <w:color w:val="999999"/>
            <w:sz w:val="18"/>
            <w:szCs w:val="18"/>
            <w:u w:val="single"/>
            <w:bdr w:val="none" w:sz="0" w:space="0" w:color="auto" w:frame="1"/>
            <w:lang w:eastAsia="ru-RU"/>
          </w:rPr>
          <w:t>Комментарии</w:t>
        </w:r>
        <w:proofErr w:type="spellEnd"/>
        <w:r w:rsidRPr="00214B4F">
          <w:rPr>
            <w:rFonts w:ascii="Times New Roman" w:eastAsia="Times New Roman" w:hAnsi="Times New Roman" w:cs="Times New Roman"/>
            <w:color w:val="999999"/>
            <w:sz w:val="18"/>
            <w:szCs w:val="18"/>
            <w:u w:val="single"/>
            <w:bdr w:val="none" w:sz="0" w:space="0" w:color="auto" w:frame="1"/>
            <w:lang w:eastAsia="ru-RU"/>
          </w:rPr>
          <w:t>: 661</w:t>
        </w:r>
      </w:hyperlink>
      <w:r w:rsidRPr="00214B4F">
        <w:rPr>
          <w:rFonts w:ascii="Times New Roman" w:eastAsia="Times New Roman" w:hAnsi="Times New Roman" w:cs="Times New Roman"/>
          <w:sz w:val="18"/>
          <w:szCs w:val="18"/>
          <w:bdr w:val="none" w:sz="0" w:space="0" w:color="auto" w:frame="1"/>
          <w:lang w:eastAsia="ru-RU"/>
        </w:rPr>
        <w:t>Иванова Татьяна</w:t>
      </w:r>
    </w:p>
    <w:p w:rsidR="00214B4F" w:rsidRPr="00214B4F" w:rsidRDefault="00214B4F" w:rsidP="00214B4F">
      <w:pPr>
        <w:numPr>
          <w:ilvl w:val="0"/>
          <w:numId w:val="1"/>
        </w:numPr>
        <w:shd w:val="clear" w:color="auto" w:fill="FFFFFF"/>
        <w:spacing w:before="100" w:beforeAutospacing="1" w:after="100" w:afterAutospacing="1" w:line="240" w:lineRule="atLeast"/>
        <w:ind w:left="0"/>
        <w:jc w:val="center"/>
        <w:textAlignment w:val="baseline"/>
        <w:rPr>
          <w:rFonts w:ascii="Arial" w:eastAsia="Times New Roman" w:hAnsi="Arial" w:cs="Arial"/>
          <w:color w:val="0000FF"/>
          <w:sz w:val="17"/>
          <w:szCs w:val="17"/>
          <w:u w:val="single"/>
          <w:lang w:eastAsia="ru-RU"/>
        </w:rPr>
      </w:pPr>
      <w:r w:rsidRPr="00214B4F">
        <w:rPr>
          <w:rFonts w:ascii="Arial" w:eastAsia="Times New Roman" w:hAnsi="Arial" w:cs="Arial"/>
          <w:color w:val="000000"/>
          <w:sz w:val="17"/>
          <w:szCs w:val="17"/>
          <w:lang w:eastAsia="ru-RU"/>
        </w:rPr>
        <w:t>₽</w:t>
      </w:r>
      <w:r w:rsidRPr="00214B4F">
        <w:rPr>
          <w:rFonts w:ascii="Arial" w:eastAsia="Times New Roman" w:hAnsi="Arial" w:cs="Arial"/>
          <w:color w:val="000000"/>
          <w:sz w:val="17"/>
          <w:szCs w:val="17"/>
          <w:lang w:eastAsia="ru-RU"/>
        </w:rPr>
        <w:fldChar w:fldCharType="begin"/>
      </w:r>
      <w:r w:rsidRPr="00214B4F">
        <w:rPr>
          <w:rFonts w:ascii="Arial" w:eastAsia="Times New Roman" w:hAnsi="Arial" w:cs="Arial"/>
          <w:color w:val="000000"/>
          <w:sz w:val="17"/>
          <w:szCs w:val="17"/>
          <w:lang w:eastAsia="ru-RU"/>
        </w:rPr>
        <w:instrText xml:space="preserve"> HYPERLINK "https://direct.yandex.ru/?partner" \t "_blank" </w:instrText>
      </w:r>
      <w:r w:rsidRPr="00214B4F">
        <w:rPr>
          <w:rFonts w:ascii="Arial" w:eastAsia="Times New Roman" w:hAnsi="Arial" w:cs="Arial"/>
          <w:color w:val="000000"/>
          <w:sz w:val="17"/>
          <w:szCs w:val="17"/>
          <w:lang w:eastAsia="ru-RU"/>
        </w:rPr>
        <w:fldChar w:fldCharType="separate"/>
      </w:r>
    </w:p>
    <w:p w:rsidR="00214B4F" w:rsidRPr="00214B4F" w:rsidRDefault="00214B4F" w:rsidP="00214B4F">
      <w:pPr>
        <w:shd w:val="clear" w:color="auto" w:fill="FFFFFF"/>
        <w:spacing w:before="100" w:beforeAutospacing="1" w:after="100" w:afterAutospacing="1" w:line="240" w:lineRule="atLeast"/>
        <w:jc w:val="center"/>
        <w:textAlignment w:val="baseline"/>
        <w:rPr>
          <w:rFonts w:ascii="Times New Roman" w:eastAsia="Times New Roman" w:hAnsi="Times New Roman" w:cs="Times New Roman"/>
          <w:color w:val="000000"/>
          <w:sz w:val="24"/>
          <w:szCs w:val="24"/>
          <w:lang w:eastAsia="ru-RU"/>
        </w:rPr>
      </w:pPr>
      <w:r w:rsidRPr="00214B4F">
        <w:rPr>
          <w:rFonts w:ascii="Arial" w:eastAsia="Times New Roman" w:hAnsi="Arial" w:cs="Arial"/>
          <w:color w:val="000000"/>
          <w:sz w:val="17"/>
          <w:szCs w:val="17"/>
          <w:lang w:eastAsia="ru-RU"/>
        </w:rPr>
        <w:fldChar w:fldCharType="end"/>
      </w:r>
    </w:p>
    <w:p w:rsidR="00214B4F" w:rsidRPr="00214B4F" w:rsidRDefault="00214B4F" w:rsidP="00214B4F">
      <w:pPr>
        <w:numPr>
          <w:ilvl w:val="0"/>
          <w:numId w:val="1"/>
        </w:numPr>
        <w:shd w:val="clear" w:color="auto" w:fill="FFFFFF"/>
        <w:spacing w:before="100" w:beforeAutospacing="1" w:after="100" w:afterAutospacing="1" w:line="240" w:lineRule="atLeast"/>
        <w:ind w:left="15"/>
        <w:jc w:val="center"/>
        <w:textAlignment w:val="baseline"/>
        <w:rPr>
          <w:rFonts w:ascii="Arial" w:eastAsia="Times New Roman" w:hAnsi="Arial" w:cs="Arial"/>
          <w:color w:val="000000"/>
          <w:sz w:val="17"/>
          <w:szCs w:val="17"/>
          <w:lang w:eastAsia="ru-RU"/>
        </w:rPr>
      </w:pPr>
    </w:p>
    <w:p w:rsidR="00214B4F" w:rsidRPr="00214B4F" w:rsidRDefault="00214B4F" w:rsidP="00214B4F">
      <w:pPr>
        <w:shd w:val="clear" w:color="auto" w:fill="FFFFFF"/>
        <w:spacing w:after="0" w:line="240" w:lineRule="auto"/>
        <w:textAlignment w:val="baseline"/>
        <w:rPr>
          <w:rFonts w:ascii="Helvetica" w:eastAsia="Times New Roman" w:hAnsi="Helvetica" w:cs="Helvetica"/>
          <w:color w:val="0000FF"/>
          <w:sz w:val="19"/>
          <w:szCs w:val="19"/>
          <w:lang w:eastAsia="ru-RU"/>
        </w:rPr>
      </w:pPr>
      <w:r w:rsidRPr="00214B4F">
        <w:rPr>
          <w:rFonts w:ascii="Helvetica" w:eastAsia="Times New Roman" w:hAnsi="Helvetica" w:cs="Helvetica"/>
          <w:color w:val="000000"/>
          <w:sz w:val="19"/>
          <w:szCs w:val="19"/>
          <w:lang w:eastAsia="ru-RU"/>
        </w:rPr>
        <w:fldChar w:fldCharType="begin"/>
      </w:r>
      <w:r w:rsidRPr="00214B4F">
        <w:rPr>
          <w:rFonts w:ascii="Helvetica" w:eastAsia="Times New Roman" w:hAnsi="Helvetica" w:cs="Helvetica"/>
          <w:color w:val="000000"/>
          <w:sz w:val="19"/>
          <w:szCs w:val="19"/>
          <w:lang w:eastAsia="ru-RU"/>
        </w:rPr>
        <w:instrText xml:space="preserve"> HYPERLINK "https://an.yandex.ru/count/WnyejI_zOF82hHW0b2Wd92bDKudCPWK0yWCnKd5jO000000u-ESRpDtm-wqaW07Yzy3SzSYUrfa1Y06tlSkgD901X9pllSQ0W802c064dE-zHg01sfke0TgRxxr6k06IykdI6S010jW1bfpS5E01Yfpp1UW1Y0Nu0U35thu1Y086e0Aqq8iJkGAidfngzB1gK_02j-sybWsWVe03vkoXp0680uVbp-y7c0EryvK6-0IhWnI81RpX4v05guCKe0M4ZWQe1TcB1R05sOi5k0NPYmN01Rgi3yW5kFC3q0NMX8m3g0QC0ya6Gp64-ujxU26wzBDicoDEKHYu1xG6mfhenGa-GyEhik3qFyaCgWiGxXHmj_Ip002nGMtsNR_e2xpXbDNUaW6O3VB3G3_3uf3Sl_6Ul26W3i24FVJdmewwnDEe680Gsyct4OWGpyRDWmQG4DVQh9Mj-SQkpy6m40W1c172gWUXkSQ7jBu8u17F_ahe4VIZmxpyfEU5XPggGDqy6z1OWT8_y18GqBNdtONXuRaMu1FPYmM85AQcnFM7yjg_Pg0KsOi5g1IhWnIm5E7ptGAu58ZWQlh5wXtO5CkqjOC6u1G1w1IC0iWLYkhPx0RG5SkqjOC6s1N1YlRieu-y_6Fmc1RGeew31g0MqEYOWmQm5je4oHRG5fJLthu1WHUO5_JZpmAe5mcu5m705xK2s1V0X3te5m6P6A0O0x0OzCorWmQu60lG627u6AZ-WBwgY8xHcW606V3Sy8_9sv2FKOaPxYwG6G6W6Om3i1cu6Vy1mD8P4dbXOdDVSsLoTcLoBt8rCJKjDE0P0-WPlGNm6O320_WPXgJR6u4Q__-pROTXhJIG6e10i1h-owoN-TkbmPy1k1e1AY211COmP0GEESXcR0S43gZSuw045yzoPcqKon9C9D9A9vSUcowsuZX2G759XIzaKXw9s-V87JoC25XcO-kHwv8kn21nk0_JjpTPNxWgNoXRmbWPis7iTgc3PYO0rdkFu2FRmjV9fUJRWjp1znKILkfXNAQimGSmewMXZGFnVGLuN8wlp2Lg6uq7~1?stat-id=6&amp;test-tag=555253778912769&amp;format-type=101&amp;actual-format=78&amp;pcodever=14322&amp;banner-test-tags=eyI3MjA1NzYwMzQ5ODA0MzEzOCI6IjU3MzYwIn0%3D" \t "_blank" </w:instrText>
      </w:r>
      <w:r w:rsidRPr="00214B4F">
        <w:rPr>
          <w:rFonts w:ascii="Helvetica" w:eastAsia="Times New Roman" w:hAnsi="Helvetica" w:cs="Helvetica"/>
          <w:color w:val="000000"/>
          <w:sz w:val="19"/>
          <w:szCs w:val="19"/>
          <w:lang w:eastAsia="ru-RU"/>
        </w:rPr>
        <w:fldChar w:fldCharType="separate"/>
      </w:r>
    </w:p>
    <w:p w:rsidR="00214B4F" w:rsidRPr="00214B4F" w:rsidRDefault="00214B4F" w:rsidP="00214B4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14B4F">
        <w:rPr>
          <w:rFonts w:ascii="Helvetica" w:eastAsia="Times New Roman" w:hAnsi="Helvetica" w:cs="Helvetica"/>
          <w:noProof/>
          <w:color w:val="0000FF"/>
          <w:sz w:val="19"/>
          <w:szCs w:val="19"/>
          <w:lang w:eastAsia="ru-RU"/>
        </w:rPr>
        <w:drawing>
          <wp:inline distT="0" distB="0" distL="0" distR="0">
            <wp:extent cx="2543175" cy="1428750"/>
            <wp:effectExtent l="0" t="0" r="9525" b="0"/>
            <wp:docPr id="2" name="Рисунок 2" descr="https://avatars.mds.yandex.net/get-direct/2799451/QsVoy5ZoN3mFcSZN-_7LTw/wy150">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direct/2799451/QsVoy5ZoN3mFcSZN-_7LTw/wy150">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1428750"/>
                    </a:xfrm>
                    <a:prstGeom prst="rect">
                      <a:avLst/>
                    </a:prstGeom>
                    <a:noFill/>
                    <a:ln>
                      <a:noFill/>
                    </a:ln>
                  </pic:spPr>
                </pic:pic>
              </a:graphicData>
            </a:graphic>
          </wp:inline>
        </w:drawing>
      </w:r>
    </w:p>
    <w:p w:rsidR="00214B4F" w:rsidRPr="00214B4F" w:rsidRDefault="00214B4F" w:rsidP="00214B4F">
      <w:pPr>
        <w:shd w:val="clear" w:color="auto" w:fill="FFFFFF"/>
        <w:spacing w:after="0" w:line="240" w:lineRule="auto"/>
        <w:textAlignment w:val="baseline"/>
        <w:rPr>
          <w:rFonts w:ascii="Helvetica" w:eastAsia="Times New Roman" w:hAnsi="Helvetica" w:cs="Helvetica"/>
          <w:color w:val="000000"/>
          <w:sz w:val="19"/>
          <w:szCs w:val="19"/>
          <w:lang w:eastAsia="ru-RU"/>
        </w:rPr>
      </w:pPr>
      <w:r w:rsidRPr="00214B4F">
        <w:rPr>
          <w:rFonts w:ascii="Helvetica" w:eastAsia="Times New Roman" w:hAnsi="Helvetica" w:cs="Helvetica"/>
          <w:color w:val="000000"/>
          <w:sz w:val="19"/>
          <w:szCs w:val="19"/>
          <w:lang w:eastAsia="ru-RU"/>
        </w:rPr>
        <w:fldChar w:fldCharType="end"/>
      </w:r>
    </w:p>
    <w:p w:rsidR="00214B4F" w:rsidRPr="00214B4F" w:rsidRDefault="00214B4F" w:rsidP="00214B4F">
      <w:pPr>
        <w:shd w:val="clear" w:color="auto" w:fill="FFFFFF"/>
        <w:spacing w:after="0" w:line="300" w:lineRule="atLeast"/>
        <w:textAlignment w:val="baseline"/>
        <w:rPr>
          <w:rFonts w:ascii="Helvetica" w:eastAsia="Times New Roman" w:hAnsi="Helvetica" w:cs="Helvetica"/>
          <w:b/>
          <w:bCs/>
          <w:color w:val="0000CC"/>
          <w:sz w:val="25"/>
          <w:szCs w:val="25"/>
          <w:lang w:eastAsia="ru-RU"/>
        </w:rPr>
      </w:pPr>
      <w:hyperlink r:id="rId9" w:tgtFrame="_blank" w:history="1">
        <w:r w:rsidRPr="00214B4F">
          <w:rPr>
            <w:rFonts w:ascii="Helvetica" w:eastAsia="Times New Roman" w:hAnsi="Helvetica" w:cs="Helvetica"/>
            <w:b/>
            <w:bCs/>
            <w:color w:val="0000FF"/>
            <w:sz w:val="25"/>
            <w:szCs w:val="25"/>
            <w:lang w:eastAsia="ru-RU"/>
          </w:rPr>
          <w:t>Как раз</w:t>
        </w:r>
        <w:r w:rsidRPr="00214B4F">
          <w:rPr>
            <w:rFonts w:ascii="Helvetica" w:eastAsia="Times New Roman" w:hAnsi="Helvetica" w:cs="Helvetica"/>
            <w:b/>
            <w:bCs/>
            <w:color w:val="0000FF"/>
            <w:sz w:val="25"/>
            <w:szCs w:val="25"/>
            <w:lang w:eastAsia="ru-RU"/>
          </w:rPr>
          <w:softHyphen/>
          <w:t>вить вни</w:t>
        </w:r>
        <w:r w:rsidRPr="00214B4F">
          <w:rPr>
            <w:rFonts w:ascii="Helvetica" w:eastAsia="Times New Roman" w:hAnsi="Helvetica" w:cs="Helvetica"/>
            <w:b/>
            <w:bCs/>
            <w:color w:val="0000FF"/>
            <w:sz w:val="25"/>
            <w:szCs w:val="25"/>
            <w:lang w:eastAsia="ru-RU"/>
          </w:rPr>
          <w:softHyphen/>
          <w:t>ма</w:t>
        </w:r>
        <w:r w:rsidRPr="00214B4F">
          <w:rPr>
            <w:rFonts w:ascii="Helvetica" w:eastAsia="Times New Roman" w:hAnsi="Helvetica" w:cs="Helvetica"/>
            <w:b/>
            <w:bCs/>
            <w:color w:val="0000FF"/>
            <w:sz w:val="25"/>
            <w:szCs w:val="25"/>
            <w:lang w:eastAsia="ru-RU"/>
          </w:rPr>
          <w:softHyphen/>
          <w:t>ние у ре</w:t>
        </w:r>
        <w:r w:rsidRPr="00214B4F">
          <w:rPr>
            <w:rFonts w:ascii="Helvetica" w:eastAsia="Times New Roman" w:hAnsi="Helvetica" w:cs="Helvetica"/>
            <w:b/>
            <w:bCs/>
            <w:color w:val="0000FF"/>
            <w:sz w:val="25"/>
            <w:szCs w:val="25"/>
            <w:lang w:eastAsia="ru-RU"/>
          </w:rPr>
          <w:softHyphen/>
          <w:t>бен</w:t>
        </w:r>
        <w:r w:rsidRPr="00214B4F">
          <w:rPr>
            <w:rFonts w:ascii="Helvetica" w:eastAsia="Times New Roman" w:hAnsi="Helvetica" w:cs="Helvetica"/>
            <w:b/>
            <w:bCs/>
            <w:color w:val="0000FF"/>
            <w:sz w:val="25"/>
            <w:szCs w:val="25"/>
            <w:lang w:eastAsia="ru-RU"/>
          </w:rPr>
          <w:softHyphen/>
          <w:t>ка?</w:t>
        </w:r>
      </w:hyperlink>
    </w:p>
    <w:p w:rsidR="00214B4F" w:rsidRPr="00214B4F" w:rsidRDefault="00214B4F" w:rsidP="00214B4F">
      <w:pPr>
        <w:shd w:val="clear" w:color="auto" w:fill="FFFFFF"/>
        <w:spacing w:after="0" w:line="240" w:lineRule="auto"/>
        <w:textAlignment w:val="baseline"/>
        <w:rPr>
          <w:rFonts w:ascii="Helvetica" w:eastAsia="Times New Roman" w:hAnsi="Helvetica" w:cs="Helvetica"/>
          <w:color w:val="000000"/>
          <w:sz w:val="19"/>
          <w:szCs w:val="19"/>
          <w:lang w:eastAsia="ru-RU"/>
        </w:rPr>
      </w:pPr>
      <w:hyperlink r:id="rId10" w:tgtFrame="_blank" w:history="1">
        <w:r w:rsidRPr="00214B4F">
          <w:rPr>
            <w:rFonts w:ascii="Helvetica" w:eastAsia="Times New Roman" w:hAnsi="Helvetica" w:cs="Helvetica"/>
            <w:color w:val="0000FF"/>
            <w:sz w:val="19"/>
            <w:szCs w:val="19"/>
            <w:lang w:eastAsia="ru-RU"/>
          </w:rPr>
          <w:t>Экс</w:t>
        </w:r>
        <w:r w:rsidRPr="00214B4F">
          <w:rPr>
            <w:rFonts w:ascii="Helvetica" w:eastAsia="Times New Roman" w:hAnsi="Helvetica" w:cs="Helvetica"/>
            <w:color w:val="0000FF"/>
            <w:sz w:val="19"/>
            <w:szCs w:val="19"/>
            <w:lang w:eastAsia="ru-RU"/>
          </w:rPr>
          <w:softHyphen/>
          <w:t>перт рас</w:t>
        </w:r>
        <w:r w:rsidRPr="00214B4F">
          <w:rPr>
            <w:rFonts w:ascii="Helvetica" w:eastAsia="Times New Roman" w:hAnsi="Helvetica" w:cs="Helvetica"/>
            <w:color w:val="0000FF"/>
            <w:sz w:val="19"/>
            <w:szCs w:val="19"/>
            <w:lang w:eastAsia="ru-RU"/>
          </w:rPr>
          <w:softHyphen/>
          <w:t>ска</w:t>
        </w:r>
        <w:r w:rsidRPr="00214B4F">
          <w:rPr>
            <w:rFonts w:ascii="Helvetica" w:eastAsia="Times New Roman" w:hAnsi="Helvetica" w:cs="Helvetica"/>
            <w:color w:val="0000FF"/>
            <w:sz w:val="19"/>
            <w:szCs w:val="19"/>
            <w:lang w:eastAsia="ru-RU"/>
          </w:rPr>
          <w:softHyphen/>
          <w:t>жет уни</w:t>
        </w:r>
        <w:r w:rsidRPr="00214B4F">
          <w:rPr>
            <w:rFonts w:ascii="Helvetica" w:eastAsia="Times New Roman" w:hAnsi="Helvetica" w:cs="Helvetica"/>
            <w:color w:val="0000FF"/>
            <w:sz w:val="19"/>
            <w:szCs w:val="19"/>
            <w:lang w:eastAsia="ru-RU"/>
          </w:rPr>
          <w:softHyphen/>
          <w:t>каль</w:t>
        </w:r>
        <w:r w:rsidRPr="00214B4F">
          <w:rPr>
            <w:rFonts w:ascii="Helvetica" w:eastAsia="Times New Roman" w:hAnsi="Helvetica" w:cs="Helvetica"/>
            <w:color w:val="0000FF"/>
            <w:sz w:val="19"/>
            <w:szCs w:val="19"/>
            <w:lang w:eastAsia="ru-RU"/>
          </w:rPr>
          <w:softHyphen/>
          <w:t>ную ме</w:t>
        </w:r>
        <w:r w:rsidRPr="00214B4F">
          <w:rPr>
            <w:rFonts w:ascii="Helvetica" w:eastAsia="Times New Roman" w:hAnsi="Helvetica" w:cs="Helvetica"/>
            <w:color w:val="0000FF"/>
            <w:sz w:val="19"/>
            <w:szCs w:val="19"/>
            <w:lang w:eastAsia="ru-RU"/>
          </w:rPr>
          <w:softHyphen/>
          <w:t>то</w:t>
        </w:r>
        <w:r w:rsidRPr="00214B4F">
          <w:rPr>
            <w:rFonts w:ascii="Helvetica" w:eastAsia="Times New Roman" w:hAnsi="Helvetica" w:cs="Helvetica"/>
            <w:color w:val="0000FF"/>
            <w:sz w:val="19"/>
            <w:szCs w:val="19"/>
            <w:lang w:eastAsia="ru-RU"/>
          </w:rPr>
          <w:softHyphen/>
          <w:t>дику, как при</w:t>
        </w:r>
        <w:r w:rsidRPr="00214B4F">
          <w:rPr>
            <w:rFonts w:ascii="Helvetica" w:eastAsia="Times New Roman" w:hAnsi="Helvetica" w:cs="Helvetica"/>
            <w:color w:val="0000FF"/>
            <w:sz w:val="19"/>
            <w:szCs w:val="19"/>
            <w:lang w:eastAsia="ru-RU"/>
          </w:rPr>
          <w:softHyphen/>
          <w:t>вить ре</w:t>
        </w:r>
        <w:r w:rsidRPr="00214B4F">
          <w:rPr>
            <w:rFonts w:ascii="Helvetica" w:eastAsia="Times New Roman" w:hAnsi="Helvetica" w:cs="Helvetica"/>
            <w:color w:val="0000FF"/>
            <w:sz w:val="19"/>
            <w:szCs w:val="19"/>
            <w:lang w:eastAsia="ru-RU"/>
          </w:rPr>
          <w:softHyphen/>
          <w:t>бен</w:t>
        </w:r>
        <w:r w:rsidRPr="00214B4F">
          <w:rPr>
            <w:rFonts w:ascii="Helvetica" w:eastAsia="Times New Roman" w:hAnsi="Helvetica" w:cs="Helvetica"/>
            <w:color w:val="0000FF"/>
            <w:sz w:val="19"/>
            <w:szCs w:val="19"/>
            <w:lang w:eastAsia="ru-RU"/>
          </w:rPr>
          <w:softHyphen/>
          <w:t>ку лю</w:t>
        </w:r>
        <w:r w:rsidRPr="00214B4F">
          <w:rPr>
            <w:rFonts w:ascii="Helvetica" w:eastAsia="Times New Roman" w:hAnsi="Helvetica" w:cs="Helvetica"/>
            <w:color w:val="0000FF"/>
            <w:sz w:val="19"/>
            <w:szCs w:val="19"/>
            <w:lang w:eastAsia="ru-RU"/>
          </w:rPr>
          <w:softHyphen/>
          <w:t>бовь к учёбе.</w:t>
        </w:r>
      </w:hyperlink>
    </w:p>
    <w:p w:rsidR="00214B4F" w:rsidRPr="00214B4F" w:rsidRDefault="00214B4F" w:rsidP="00214B4F">
      <w:pPr>
        <w:shd w:val="clear" w:color="auto" w:fill="FFFFFF"/>
        <w:spacing w:after="0" w:line="240" w:lineRule="auto"/>
        <w:textAlignment w:val="baseline"/>
        <w:rPr>
          <w:rFonts w:ascii="Times New Roman" w:eastAsia="Times New Roman" w:hAnsi="Times New Roman" w:cs="Times New Roman"/>
          <w:color w:val="006600"/>
          <w:sz w:val="24"/>
          <w:szCs w:val="24"/>
          <w:lang w:eastAsia="ru-RU"/>
        </w:rPr>
      </w:pPr>
      <w:r w:rsidRPr="00214B4F">
        <w:rPr>
          <w:rFonts w:ascii="Helvetica" w:eastAsia="Times New Roman" w:hAnsi="Helvetica" w:cs="Helvetica"/>
          <w:color w:val="000000"/>
          <w:sz w:val="19"/>
          <w:szCs w:val="19"/>
          <w:lang w:eastAsia="ru-RU"/>
        </w:rPr>
        <w:fldChar w:fldCharType="begin"/>
      </w:r>
      <w:r w:rsidRPr="00214B4F">
        <w:rPr>
          <w:rFonts w:ascii="Helvetica" w:eastAsia="Times New Roman" w:hAnsi="Helvetica" w:cs="Helvetica"/>
          <w:color w:val="000000"/>
          <w:sz w:val="19"/>
          <w:szCs w:val="19"/>
          <w:lang w:eastAsia="ru-RU"/>
        </w:rPr>
        <w:instrText xml:space="preserve"> HYPERLINK "https://an.yandex.ru/count/WnyejI_zOF82hHW0b2Wd92bDKudCPWK0yWCnKd5jO000000u-ESRpDtm-wqaW07Yzy3SzSYUrfa1Y06tlSkgD901X9pllSQ0W802c064dE-zHg01sfke0TgRxxr6k06IykdI6S010jW1bfpS5E01Yfpp1UW1Y0Nu0U35thu1Y086e0Aqq8iJkGAidfngzB1gK_02j-sybWsWVe03vkoXp0680uVbp-y7c0EryvK6-0IhWnI81RpX4v05guCKe0M4ZWQe1TcB1R05sOi5k0NPYmN01Rgi3yW5kFC3q0NMX8m3g0QC0ya6Gp64-ujxU26wzBDicoDEKHYu1xG6mfhenGa-GyEhik3qFyaCgWiGxXHmj_Ip002nGMtsNR_e2xpXbDNUaW6O3VB3G3_3uf3Sl_6Ul26W3i24FVJdmewwnDEe680Gsyct4OWGpyRDWmQG4DVQh9Mj-SQkpy6m40W1c172gWUXkSQ7jBu8u17F_ahe4VIZmxpyfEU5XPggGDqy6z1OWT8_y18GqBNdtONXuRaMu1FPYmM85AQcnFM7yjg_Pg0KsOi5g1IhWnIm5E7ptGAu58ZWQlh5wXtO5CkqjOC6u1G1w1IC0iWLYkhPx0RG5SkqjOC6s1N1YlRieu-y_6Fmc1RGeew31g0MqEYOWmQm5je4oHRG5fJLthu1WHUO5_JZpmAe5mcu5m705xK2s1V0X3te5m6P6A0O0x0OzCorWmQu60lG627u6AZ-WBwgY8xHcW606V3Sy8_9sv2FKOaPxYwG6G6W6Om3i1cu6Vy1mD8P4dbXOdDVSsLoTcLoBt8rCJKjDE0P0-WPlGNm6O320_WPXgJR6u4Q__-pROTXhJIG6e10i1h-owoN-TkbmPy1k1e1AY211COmP0GEESXcR0S43gZSuw045yzoPcqKon9C9D9A9vSUcowsuZX2G759XIzaKXw9s-V87JoC25XcO-kHwv8kn21nk0_JjpTPNxWgNoXRmbWPis7iTgc3PYO0rdkFu2FRmjV9fUJRWjp1znKILkfXNAQimGSmewMXZGFnVGLuN8wlp2Lg6uq7~1?stat-id=6&amp;test-tag=555253778912769&amp;format-type=101&amp;actual-format=78&amp;pcodever=14322&amp;banner-test-tags=eyI3MjA1NzYwMzQ5ODA0MzEzOCI6IjU3MzYwIn0%3D" \t "_blank" </w:instrText>
      </w:r>
      <w:r w:rsidRPr="00214B4F">
        <w:rPr>
          <w:rFonts w:ascii="Helvetica" w:eastAsia="Times New Roman" w:hAnsi="Helvetica" w:cs="Helvetica"/>
          <w:color w:val="000000"/>
          <w:sz w:val="19"/>
          <w:szCs w:val="19"/>
          <w:lang w:eastAsia="ru-RU"/>
        </w:rPr>
        <w:fldChar w:fldCharType="separate"/>
      </w:r>
    </w:p>
    <w:p w:rsidR="00214B4F" w:rsidRPr="00214B4F" w:rsidRDefault="00214B4F" w:rsidP="00214B4F">
      <w:pPr>
        <w:shd w:val="clear" w:color="auto" w:fill="FFFFFF"/>
        <w:spacing w:after="0" w:line="336" w:lineRule="atLeast"/>
        <w:jc w:val="center"/>
        <w:textAlignment w:val="baseline"/>
        <w:rPr>
          <w:rFonts w:ascii="Times New Roman" w:eastAsia="Times New Roman" w:hAnsi="Times New Roman" w:cs="Times New Roman"/>
          <w:sz w:val="24"/>
          <w:szCs w:val="24"/>
          <w:lang w:eastAsia="ru-RU"/>
        </w:rPr>
      </w:pPr>
      <w:r w:rsidRPr="00214B4F">
        <w:rPr>
          <w:rFonts w:ascii="Helvetica" w:eastAsia="Times New Roman" w:hAnsi="Helvetica" w:cs="Helvetica"/>
          <w:color w:val="006600"/>
          <w:sz w:val="19"/>
          <w:szCs w:val="19"/>
          <w:lang w:eastAsia="ru-RU"/>
        </w:rPr>
        <w:t>Узнать больше</w:t>
      </w:r>
    </w:p>
    <w:p w:rsidR="00214B4F" w:rsidRPr="00214B4F" w:rsidRDefault="00214B4F" w:rsidP="00214B4F">
      <w:pPr>
        <w:shd w:val="clear" w:color="auto" w:fill="FFFFFF"/>
        <w:spacing w:after="0" w:line="240" w:lineRule="auto"/>
        <w:textAlignment w:val="baseline"/>
        <w:rPr>
          <w:rFonts w:ascii="Helvetica" w:eastAsia="Times New Roman" w:hAnsi="Helvetica" w:cs="Helvetica"/>
          <w:color w:val="000000"/>
          <w:sz w:val="19"/>
          <w:szCs w:val="19"/>
          <w:lang w:eastAsia="ru-RU"/>
        </w:rPr>
      </w:pPr>
      <w:r w:rsidRPr="00214B4F">
        <w:rPr>
          <w:rFonts w:ascii="Helvetica" w:eastAsia="Times New Roman" w:hAnsi="Helvetica" w:cs="Helvetica"/>
          <w:color w:val="000000"/>
          <w:sz w:val="19"/>
          <w:szCs w:val="19"/>
          <w:lang w:eastAsia="ru-RU"/>
        </w:rPr>
        <w:fldChar w:fldCharType="end"/>
      </w:r>
    </w:p>
    <w:p w:rsidR="00214B4F" w:rsidRPr="00214B4F" w:rsidRDefault="00214B4F" w:rsidP="00214B4F">
      <w:pPr>
        <w:shd w:val="clear" w:color="auto" w:fill="FFFFFF"/>
        <w:spacing w:after="0" w:line="336" w:lineRule="atLeast"/>
        <w:jc w:val="center"/>
        <w:textAlignment w:val="baseline"/>
        <w:rPr>
          <w:rFonts w:ascii="Times New Roman" w:eastAsia="Times New Roman" w:hAnsi="Times New Roman" w:cs="Times New Roman"/>
          <w:color w:val="0000FF"/>
          <w:sz w:val="24"/>
          <w:szCs w:val="24"/>
          <w:lang w:eastAsia="ru-RU"/>
        </w:rPr>
      </w:pPr>
      <w:r w:rsidRPr="00214B4F">
        <w:rPr>
          <w:rFonts w:ascii="Helvetica" w:eastAsia="Times New Roman" w:hAnsi="Helvetica" w:cs="Helvetica"/>
          <w:color w:val="006600"/>
          <w:sz w:val="19"/>
          <w:szCs w:val="19"/>
          <w:lang w:eastAsia="ru-RU"/>
        </w:rPr>
        <w:fldChar w:fldCharType="begin"/>
      </w:r>
      <w:r w:rsidRPr="00214B4F">
        <w:rPr>
          <w:rFonts w:ascii="Helvetica" w:eastAsia="Times New Roman" w:hAnsi="Helvetica" w:cs="Helvetica"/>
          <w:color w:val="006600"/>
          <w:sz w:val="19"/>
          <w:szCs w:val="19"/>
          <w:lang w:eastAsia="ru-RU"/>
        </w:rPr>
        <w:instrText xml:space="preserve"> HYPERLINK "https://an.yandex.ru/count/WnyejI_zOF82hHW0b2Wd92bDKudCPWK0yWCnKd5jO000000u-ESRpDtm-wqaW07Yzy3SzSYUrfa1Y06tlSkgD901X9pllSQ0W802c064dE-zHg01sfke0TgRxxr6k06IykdI6S010jW1bfpS5E01Yfpp1UW1Y0Nu0U35thu1Y086e0Aqq8iJkGAidfngzB1gK_02j-sybWsWVe03vkoXp0680uVbp-y7c0EryvK6-0IhWnI81RpX4v05guCKe0M4ZWQe1TcB1R05sOi5k0NPYmN01Rgi3yW5kFC3q0NMX8m3g0QC0ya6Gp64-ujxU26wzBDicoDEKHYu1xG6mfhenGa-GyEhik3qFyaCgWiGxXHmj_Ip002nGMtsNR_e2xpXbDNUaW6O3VB3G3_3uf3Sl_6Ul26W3i24FVJdmewwnDEe680Gsyct4OWGpyRDWmQG4DVQh9Mj-SQkpy6m40W1c172gWUXkSQ7jBu8u17F_ahe4VIZmxpyfEU5XPggGDqy6z1OWT8_y18GqBNdtONXuRaMu1FPYmM85AQcnFM7yjg_Pg0KsOi5g1IhWnIm5E7ptGAu58ZWQlh5wXtO5CkqjOC6u1G1w1IC0iWLYkhPx0RG5SkqjOC6s1N1YlRieu-y_6Fmc1RGeew31g0MqEYOWmQm5je4oHRG5fJLthu1WHUO5_JZpmAe5mcu5m705xK2s1V0X3te5m6P6A0O0x0OzCorWmQu60lG627u6AZ-WBwgY8xHcW606V3Sy8_9sv2FKOaPxYwG6G6W6Om3i1cu6Vy1mD8P4dbXOdDVSsLoTcLoBt8rCJKjDE0P0-WPlGNm6O320_WPXgJR6u4Q__-pROTXhJIG6e10i1h-owoN-TkbmPy1k1e1AY211COmP0GEESXcR0S43gZSuw045yzoPcqKon9C9D9A9vSUcowsuZX2G759XIzaKXw9s-V87JoC25XcO-kHwv8kn21nk0_JjpTPNxWgNoXRmbWPis7iTgc3PYO0rdkFu2FRmjV9fUJRWjp1znKILkfXNAQimGSmewMXZGFnVGLuN8wlp2Lg6uq7~1?stat-id=6&amp;test-tag=555253778912769&amp;format-type=101&amp;actual-format=78&amp;pcodever=14322&amp;banner-test-tags=eyI3MjA1NzYwMzQ5ODA0MzEzOCI6IjU3MzYwIn0%3D" \t "_blank" </w:instrText>
      </w:r>
      <w:r w:rsidRPr="00214B4F">
        <w:rPr>
          <w:rFonts w:ascii="Helvetica" w:eastAsia="Times New Roman" w:hAnsi="Helvetica" w:cs="Helvetica"/>
          <w:color w:val="006600"/>
          <w:sz w:val="19"/>
          <w:szCs w:val="19"/>
          <w:lang w:eastAsia="ru-RU"/>
        </w:rPr>
        <w:fldChar w:fldCharType="separate"/>
      </w:r>
    </w:p>
    <w:p w:rsidR="00214B4F" w:rsidRPr="00214B4F" w:rsidRDefault="00214B4F" w:rsidP="00214B4F">
      <w:pPr>
        <w:shd w:val="clear" w:color="auto" w:fill="FFFFFF"/>
        <w:spacing w:after="0" w:line="336" w:lineRule="atLeast"/>
        <w:jc w:val="center"/>
        <w:textAlignment w:val="baseline"/>
        <w:rPr>
          <w:rFonts w:ascii="Times New Roman" w:eastAsia="Times New Roman" w:hAnsi="Times New Roman" w:cs="Times New Roman"/>
          <w:sz w:val="24"/>
          <w:szCs w:val="24"/>
          <w:lang w:eastAsia="ru-RU"/>
        </w:rPr>
      </w:pPr>
      <w:r w:rsidRPr="00214B4F">
        <w:rPr>
          <w:rFonts w:ascii="Helvetica" w:eastAsia="Times New Roman" w:hAnsi="Helvetica" w:cs="Helvetica"/>
          <w:color w:val="0000FF"/>
          <w:sz w:val="19"/>
          <w:szCs w:val="19"/>
          <w:lang w:eastAsia="ru-RU"/>
        </w:rPr>
        <w:t>advance-club.ru</w:t>
      </w:r>
    </w:p>
    <w:p w:rsidR="00214B4F" w:rsidRPr="00214B4F" w:rsidRDefault="00214B4F" w:rsidP="00214B4F">
      <w:pPr>
        <w:shd w:val="clear" w:color="auto" w:fill="FFFFFF"/>
        <w:spacing w:after="100" w:line="336" w:lineRule="atLeast"/>
        <w:jc w:val="center"/>
        <w:textAlignment w:val="baseline"/>
        <w:rPr>
          <w:rFonts w:ascii="Helvetica" w:eastAsia="Times New Roman" w:hAnsi="Helvetica" w:cs="Helvetica"/>
          <w:color w:val="006600"/>
          <w:sz w:val="19"/>
          <w:szCs w:val="19"/>
          <w:lang w:eastAsia="ru-RU"/>
        </w:rPr>
      </w:pPr>
      <w:r w:rsidRPr="00214B4F">
        <w:rPr>
          <w:rFonts w:ascii="Helvetica" w:eastAsia="Times New Roman" w:hAnsi="Helvetica" w:cs="Helvetica"/>
          <w:color w:val="006600"/>
          <w:sz w:val="19"/>
          <w:szCs w:val="19"/>
          <w:lang w:eastAsia="ru-RU"/>
        </w:rPr>
        <w:fldChar w:fldCharType="end"/>
      </w:r>
    </w:p>
    <w:p w:rsidR="00214B4F" w:rsidRPr="00214B4F" w:rsidRDefault="00214B4F" w:rsidP="00214B4F">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214B4F">
        <w:rPr>
          <w:rFonts w:ascii="Tahoma" w:eastAsia="Times New Roman" w:hAnsi="Tahoma" w:cs="Tahoma"/>
          <w:color w:val="222222"/>
          <w:sz w:val="24"/>
          <w:szCs w:val="24"/>
          <w:lang w:eastAsia="ru-RU"/>
        </w:rPr>
        <w:t>Одна из идей нового закона «Об образовании» — дать возможность получить образование любому ученику вне зависимости от его способностей. Теперь любой двоечник может переходить из класса в класс без особых проблем, главное каждый год удовлетворительно писать промежуточную аттестацию. Но есть и исключения, о которых некоторые школы даже не знают (невнимательно читают закон). О них подробнее в статье.</w:t>
      </w:r>
      <w:r w:rsidRPr="00214B4F">
        <w:rPr>
          <w:rFonts w:ascii="Tahoma" w:eastAsia="Times New Roman" w:hAnsi="Tahoma" w:cs="Tahoma"/>
          <w:color w:val="222222"/>
          <w:sz w:val="24"/>
          <w:szCs w:val="24"/>
          <w:lang w:eastAsia="ru-RU"/>
        </w:rPr>
        <w:br/>
      </w:r>
    </w:p>
    <w:p w:rsidR="00214B4F" w:rsidRPr="00214B4F" w:rsidRDefault="00214B4F" w:rsidP="00214B4F">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214B4F">
        <w:rPr>
          <w:rFonts w:ascii="Tahoma" w:eastAsia="Times New Roman" w:hAnsi="Tahoma" w:cs="Tahoma"/>
          <w:noProof/>
          <w:color w:val="222222"/>
          <w:sz w:val="24"/>
          <w:szCs w:val="24"/>
          <w:bdr w:val="none" w:sz="0" w:space="0" w:color="auto" w:frame="1"/>
          <w:lang w:eastAsia="ru-RU"/>
        </w:rPr>
        <w:lastRenderedPageBreak/>
        <w:drawing>
          <wp:inline distT="0" distB="0" distL="0" distR="0">
            <wp:extent cx="4972050" cy="3362325"/>
            <wp:effectExtent l="0" t="0" r="0" b="9525"/>
            <wp:docPr id="1" name="Рисунок 1" descr="&quot;Школа и Мы: ребенка оставляют на второй год&quo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ot;Школа и Мы: ребенка оставляют на второй год&quo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2050" cy="3362325"/>
                    </a:xfrm>
                    <a:prstGeom prst="rect">
                      <a:avLst/>
                    </a:prstGeom>
                    <a:noFill/>
                    <a:ln>
                      <a:noFill/>
                    </a:ln>
                  </pic:spPr>
                </pic:pic>
              </a:graphicData>
            </a:graphic>
          </wp:inline>
        </w:drawing>
      </w:r>
      <w:r w:rsidRPr="00214B4F">
        <w:rPr>
          <w:rFonts w:ascii="Tahoma" w:eastAsia="Times New Roman" w:hAnsi="Tahoma" w:cs="Tahoma"/>
          <w:color w:val="222222"/>
          <w:sz w:val="24"/>
          <w:szCs w:val="24"/>
          <w:lang w:eastAsia="ru-RU"/>
        </w:rPr>
        <w:br/>
        <w:t>Новый закон принес и новую головную боль школам и </w:t>
      </w:r>
      <w:hyperlink r:id="rId13" w:tgtFrame="_blank" w:history="1">
        <w:r w:rsidRPr="00214B4F">
          <w:rPr>
            <w:rFonts w:ascii="Tahoma" w:eastAsia="Times New Roman" w:hAnsi="Tahoma" w:cs="Tahoma"/>
            <w:b/>
            <w:bCs/>
            <w:color w:val="222222"/>
            <w:sz w:val="24"/>
            <w:szCs w:val="24"/>
            <w:u w:val="single"/>
            <w:bdr w:val="none" w:sz="0" w:space="0" w:color="auto" w:frame="1"/>
            <w:lang w:eastAsia="ru-RU"/>
          </w:rPr>
          <w:t>учителям</w:t>
        </w:r>
      </w:hyperlink>
      <w:r w:rsidRPr="00214B4F">
        <w:rPr>
          <w:rFonts w:ascii="Tahoma" w:eastAsia="Times New Roman" w:hAnsi="Tahoma" w:cs="Tahoma"/>
          <w:color w:val="222222"/>
          <w:sz w:val="24"/>
          <w:szCs w:val="24"/>
          <w:lang w:eastAsia="ru-RU"/>
        </w:rPr>
        <w:t>, а также </w:t>
      </w:r>
      <w:hyperlink r:id="rId14" w:tgtFrame="_blank" w:history="1">
        <w:r w:rsidRPr="00214B4F">
          <w:rPr>
            <w:rFonts w:ascii="Tahoma" w:eastAsia="Times New Roman" w:hAnsi="Tahoma" w:cs="Tahoma"/>
            <w:b/>
            <w:bCs/>
            <w:color w:val="222222"/>
            <w:sz w:val="24"/>
            <w:szCs w:val="24"/>
            <w:u w:val="single"/>
            <w:bdr w:val="none" w:sz="0" w:space="0" w:color="auto" w:frame="1"/>
            <w:lang w:eastAsia="ru-RU"/>
          </w:rPr>
          <w:t>ученикам</w:t>
        </w:r>
      </w:hyperlink>
      <w:r w:rsidRPr="00214B4F">
        <w:rPr>
          <w:rFonts w:ascii="Tahoma" w:eastAsia="Times New Roman" w:hAnsi="Tahoma" w:cs="Tahoma"/>
          <w:color w:val="222222"/>
          <w:sz w:val="24"/>
          <w:szCs w:val="24"/>
          <w:lang w:eastAsia="ru-RU"/>
        </w:rPr>
        <w:t> и их родителям — ежегодную промежуточную аттестацию по каждому предмету. Начинают их проводить, как правило, во 2 классе (хотя могут начать уже и в первом) до 10 класса. Исключение составляют 9 и 11 классы, так как у них на носу выпускные экзамены. Хотя и им стали подсовывать выпускные проверочные работы (ВПР), дабы добавить побольше стресса.</w:t>
      </w:r>
    </w:p>
    <w:p w:rsidR="00214B4F" w:rsidRPr="00214B4F" w:rsidRDefault="00214B4F" w:rsidP="00214B4F">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214B4F">
        <w:rPr>
          <w:rFonts w:ascii="Times New Roman" w:eastAsia="Times New Roman" w:hAnsi="Times New Roman" w:cs="Times New Roman"/>
          <w:b/>
          <w:bCs/>
          <w:color w:val="222222"/>
          <w:sz w:val="45"/>
          <w:szCs w:val="45"/>
          <w:lang w:eastAsia="ru-RU"/>
        </w:rPr>
        <w:t>Получил двойку по одному предмету — не избежать «второгодничества»?</w:t>
      </w:r>
    </w:p>
    <w:p w:rsidR="00214B4F" w:rsidRPr="00214B4F" w:rsidRDefault="00214B4F" w:rsidP="00214B4F">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214B4F">
        <w:rPr>
          <w:rFonts w:ascii="Tahoma" w:eastAsia="Times New Roman" w:hAnsi="Tahoma" w:cs="Tahoma"/>
          <w:color w:val="222222"/>
          <w:sz w:val="24"/>
          <w:szCs w:val="24"/>
          <w:lang w:eastAsia="ru-RU"/>
        </w:rPr>
        <w:t>Раньше могли оставить на второй год, сейчас же переведут в следующий класс, даже если двойка не одна. Главное, чтобы оценки за промежуточную аттестацию по предметам были не ниже удовлетворительной. Иначе здесь будет работать статья 58 закона «ОБ образовании в РФ» (об читайте ниже)</w:t>
      </w:r>
    </w:p>
    <w:p w:rsidR="00214B4F" w:rsidRPr="00214B4F" w:rsidRDefault="00214B4F" w:rsidP="00214B4F">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214B4F">
        <w:rPr>
          <w:rFonts w:ascii="Tahoma" w:eastAsia="Times New Roman" w:hAnsi="Tahoma" w:cs="Tahoma"/>
          <w:color w:val="222222"/>
          <w:sz w:val="24"/>
          <w:szCs w:val="24"/>
          <w:lang w:eastAsia="ru-RU"/>
        </w:rPr>
        <w:t>Не сдал промежуточную аттестацию хоть по одному предмету — дадут второй шанс, не использовал и его — условно переведут в следующий класс. Об этом нам говорит 58 статья закона «Об образовании»</w:t>
      </w:r>
    </w:p>
    <w:p w:rsidR="00214B4F" w:rsidRPr="00214B4F" w:rsidRDefault="00214B4F" w:rsidP="00214B4F">
      <w:pPr>
        <w:shd w:val="clear" w:color="auto" w:fill="EFEFEF"/>
        <w:spacing w:after="0" w:line="288" w:lineRule="atLeast"/>
        <w:jc w:val="both"/>
        <w:textAlignment w:val="baseline"/>
        <w:rPr>
          <w:rFonts w:ascii="Times New Roman" w:eastAsia="Times New Roman" w:hAnsi="Times New Roman" w:cs="Times New Roman"/>
          <w:color w:val="444444"/>
          <w:sz w:val="24"/>
          <w:szCs w:val="24"/>
          <w:lang w:eastAsia="ru-RU"/>
        </w:rPr>
      </w:pPr>
      <w:r w:rsidRPr="00214B4F">
        <w:rPr>
          <w:rFonts w:ascii="Times New Roman" w:eastAsia="Times New Roman" w:hAnsi="Times New Roman" w:cs="Times New Roman"/>
          <w:color w:val="444444"/>
          <w:sz w:val="24"/>
          <w:szCs w:val="24"/>
          <w:bdr w:val="none" w:sz="0" w:space="0" w:color="auto" w:frame="1"/>
          <w:lang w:eastAsia="ru-RU"/>
        </w:rPr>
        <w:t>2. </w:t>
      </w:r>
      <w:r w:rsidRPr="00214B4F">
        <w:rPr>
          <w:rFonts w:ascii="Times New Roman" w:eastAsia="Times New Roman" w:hAnsi="Times New Roman" w:cs="Times New Roman"/>
          <w:b/>
          <w:bCs/>
          <w:color w:val="444444"/>
          <w:sz w:val="24"/>
          <w:szCs w:val="24"/>
          <w:bdr w:val="none" w:sz="0" w:space="0" w:color="auto" w:frame="1"/>
          <w:lang w:eastAsia="ru-RU"/>
        </w:rPr>
        <w:t>Неудовлетворительные результаты промежуточной аттестации</w:t>
      </w:r>
      <w:r w:rsidRPr="00214B4F">
        <w:rPr>
          <w:rFonts w:ascii="Times New Roman" w:eastAsia="Times New Roman" w:hAnsi="Times New Roman" w:cs="Times New Roman"/>
          <w:color w:val="444444"/>
          <w:sz w:val="24"/>
          <w:szCs w:val="24"/>
          <w:bdr w:val="none" w:sz="0" w:space="0" w:color="auto" w:frame="1"/>
          <w:lang w:eastAsia="ru-RU"/>
        </w:rPr>
        <w:t> по одному или нескольким учебным предметам, курсам, дисциплинам (модулям) образовательной программы или </w:t>
      </w:r>
      <w:proofErr w:type="spellStart"/>
      <w:r w:rsidRPr="00214B4F">
        <w:rPr>
          <w:rFonts w:ascii="Times New Roman" w:eastAsia="Times New Roman" w:hAnsi="Times New Roman" w:cs="Times New Roman"/>
          <w:b/>
          <w:bCs/>
          <w:color w:val="444444"/>
          <w:sz w:val="24"/>
          <w:szCs w:val="24"/>
          <w:bdr w:val="none" w:sz="0" w:space="0" w:color="auto" w:frame="1"/>
          <w:lang w:eastAsia="ru-RU"/>
        </w:rPr>
        <w:t>непрохождение</w:t>
      </w:r>
      <w:proofErr w:type="spellEnd"/>
      <w:r w:rsidRPr="00214B4F">
        <w:rPr>
          <w:rFonts w:ascii="Times New Roman" w:eastAsia="Times New Roman" w:hAnsi="Times New Roman" w:cs="Times New Roman"/>
          <w:b/>
          <w:bCs/>
          <w:color w:val="444444"/>
          <w:sz w:val="24"/>
          <w:szCs w:val="24"/>
          <w:bdr w:val="none" w:sz="0" w:space="0" w:color="auto" w:frame="1"/>
          <w:lang w:eastAsia="ru-RU"/>
        </w:rPr>
        <w:t xml:space="preserve"> промежуточной аттестации</w:t>
      </w:r>
      <w:r w:rsidRPr="00214B4F">
        <w:rPr>
          <w:rFonts w:ascii="Times New Roman" w:eastAsia="Times New Roman" w:hAnsi="Times New Roman" w:cs="Times New Roman"/>
          <w:color w:val="444444"/>
          <w:sz w:val="24"/>
          <w:szCs w:val="24"/>
          <w:bdr w:val="none" w:sz="0" w:space="0" w:color="auto" w:frame="1"/>
          <w:lang w:eastAsia="ru-RU"/>
        </w:rPr>
        <w:t> при отсутствии уважительных причин </w:t>
      </w:r>
      <w:r w:rsidRPr="00214B4F">
        <w:rPr>
          <w:rFonts w:ascii="Times New Roman" w:eastAsia="Times New Roman" w:hAnsi="Times New Roman" w:cs="Times New Roman"/>
          <w:b/>
          <w:bCs/>
          <w:color w:val="444444"/>
          <w:sz w:val="24"/>
          <w:szCs w:val="24"/>
          <w:bdr w:val="none" w:sz="0" w:space="0" w:color="auto" w:frame="1"/>
          <w:lang w:eastAsia="ru-RU"/>
        </w:rPr>
        <w:t>признаются академической задолженностью</w:t>
      </w:r>
      <w:r w:rsidRPr="00214B4F">
        <w:rPr>
          <w:rFonts w:ascii="Times New Roman" w:eastAsia="Times New Roman" w:hAnsi="Times New Roman" w:cs="Times New Roman"/>
          <w:color w:val="444444"/>
          <w:sz w:val="24"/>
          <w:szCs w:val="24"/>
          <w:bdr w:val="none" w:sz="0" w:space="0" w:color="auto" w:frame="1"/>
          <w:lang w:eastAsia="ru-RU"/>
        </w:rPr>
        <w:t>.</w:t>
      </w:r>
    </w:p>
    <w:p w:rsidR="00214B4F" w:rsidRPr="00214B4F" w:rsidRDefault="00214B4F" w:rsidP="00214B4F">
      <w:pPr>
        <w:shd w:val="clear" w:color="auto" w:fill="EFEFEF"/>
        <w:spacing w:after="0" w:line="288" w:lineRule="atLeast"/>
        <w:jc w:val="both"/>
        <w:textAlignment w:val="baseline"/>
        <w:rPr>
          <w:rFonts w:ascii="Times New Roman" w:eastAsia="Times New Roman" w:hAnsi="Times New Roman" w:cs="Times New Roman"/>
          <w:color w:val="444444"/>
          <w:sz w:val="24"/>
          <w:szCs w:val="24"/>
          <w:lang w:eastAsia="ru-RU"/>
        </w:rPr>
      </w:pPr>
      <w:r w:rsidRPr="00214B4F">
        <w:rPr>
          <w:rFonts w:ascii="Times New Roman" w:eastAsia="Times New Roman" w:hAnsi="Times New Roman" w:cs="Times New Roman"/>
          <w:color w:val="444444"/>
          <w:sz w:val="24"/>
          <w:szCs w:val="24"/>
          <w:bdr w:val="none" w:sz="0" w:space="0" w:color="auto" w:frame="1"/>
          <w:lang w:eastAsia="ru-RU"/>
        </w:rPr>
        <w:t>3. Обучающиеся обязаны ликвидировать академическую задолженность.</w:t>
      </w:r>
    </w:p>
    <w:p w:rsidR="00214B4F" w:rsidRPr="00214B4F" w:rsidRDefault="00214B4F" w:rsidP="00214B4F">
      <w:pPr>
        <w:shd w:val="clear" w:color="auto" w:fill="EFEFEF"/>
        <w:spacing w:after="0" w:line="288" w:lineRule="atLeast"/>
        <w:jc w:val="both"/>
        <w:textAlignment w:val="baseline"/>
        <w:rPr>
          <w:rFonts w:ascii="Times New Roman" w:eastAsia="Times New Roman" w:hAnsi="Times New Roman" w:cs="Times New Roman"/>
          <w:color w:val="444444"/>
          <w:sz w:val="24"/>
          <w:szCs w:val="24"/>
          <w:lang w:eastAsia="ru-RU"/>
        </w:rPr>
      </w:pPr>
      <w:r w:rsidRPr="00214B4F">
        <w:rPr>
          <w:rFonts w:ascii="Times New Roman" w:eastAsia="Times New Roman" w:hAnsi="Times New Roman" w:cs="Times New Roman"/>
          <w:color w:val="444444"/>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w:t>
      </w:r>
      <w:r w:rsidRPr="00214B4F">
        <w:rPr>
          <w:rFonts w:ascii="Times New Roman" w:eastAsia="Times New Roman" w:hAnsi="Times New Roman" w:cs="Times New Roman"/>
          <w:b/>
          <w:bCs/>
          <w:color w:val="444444"/>
          <w:sz w:val="24"/>
          <w:szCs w:val="24"/>
          <w:bdr w:val="none" w:sz="0" w:space="0" w:color="auto" w:frame="1"/>
          <w:lang w:eastAsia="ru-RU"/>
        </w:rPr>
        <w:t>не более двух раз</w:t>
      </w:r>
      <w:r w:rsidRPr="00214B4F">
        <w:rPr>
          <w:rFonts w:ascii="Times New Roman" w:eastAsia="Times New Roman" w:hAnsi="Times New Roman" w:cs="Times New Roman"/>
          <w:color w:val="444444"/>
          <w:sz w:val="24"/>
          <w:szCs w:val="24"/>
          <w:lang w:eastAsia="ru-RU"/>
        </w:rPr>
        <w:t>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14B4F" w:rsidRPr="00214B4F" w:rsidRDefault="00214B4F" w:rsidP="00214B4F">
      <w:pPr>
        <w:shd w:val="clear" w:color="auto" w:fill="EFEFEF"/>
        <w:spacing w:line="288" w:lineRule="atLeast"/>
        <w:jc w:val="both"/>
        <w:textAlignment w:val="baseline"/>
        <w:rPr>
          <w:rFonts w:ascii="Times New Roman" w:eastAsia="Times New Roman" w:hAnsi="Times New Roman" w:cs="Times New Roman"/>
          <w:color w:val="444444"/>
          <w:sz w:val="24"/>
          <w:szCs w:val="24"/>
          <w:lang w:eastAsia="ru-RU"/>
        </w:rPr>
      </w:pPr>
      <w:r w:rsidRPr="00214B4F">
        <w:rPr>
          <w:rFonts w:ascii="Times New Roman" w:eastAsia="Times New Roman" w:hAnsi="Times New Roman" w:cs="Times New Roman"/>
          <w:color w:val="444444"/>
          <w:sz w:val="24"/>
          <w:szCs w:val="24"/>
          <w:lang w:eastAsia="ru-RU"/>
        </w:rPr>
        <w:t>8. Обучающиеся, не прошедшие промежуточной аттестации по уважительным причинам или </w:t>
      </w:r>
      <w:r w:rsidRPr="00214B4F">
        <w:rPr>
          <w:rFonts w:ascii="Times New Roman" w:eastAsia="Times New Roman" w:hAnsi="Times New Roman" w:cs="Times New Roman"/>
          <w:b/>
          <w:bCs/>
          <w:color w:val="444444"/>
          <w:sz w:val="24"/>
          <w:szCs w:val="24"/>
          <w:bdr w:val="none" w:sz="0" w:space="0" w:color="auto" w:frame="1"/>
          <w:lang w:eastAsia="ru-RU"/>
        </w:rPr>
        <w:t>имеющие академическую задолженность, переводятся в следующий класс или на следующий курс условно</w:t>
      </w:r>
      <w:r w:rsidRPr="00214B4F">
        <w:rPr>
          <w:rFonts w:ascii="Times New Roman" w:eastAsia="Times New Roman" w:hAnsi="Times New Roman" w:cs="Times New Roman"/>
          <w:color w:val="444444"/>
          <w:sz w:val="24"/>
          <w:szCs w:val="24"/>
          <w:lang w:eastAsia="ru-RU"/>
        </w:rPr>
        <w:t>.</w:t>
      </w:r>
    </w:p>
    <w:p w:rsidR="00214B4F" w:rsidRPr="00214B4F" w:rsidRDefault="00214B4F" w:rsidP="00214B4F">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214B4F">
        <w:rPr>
          <w:rFonts w:ascii="Times New Roman" w:eastAsia="Times New Roman" w:hAnsi="Times New Roman" w:cs="Times New Roman"/>
          <w:b/>
          <w:bCs/>
          <w:color w:val="222222"/>
          <w:sz w:val="45"/>
          <w:szCs w:val="45"/>
          <w:lang w:eastAsia="ru-RU"/>
        </w:rPr>
        <w:lastRenderedPageBreak/>
        <w:t>Что значит «условный перевод в следующий класс»?</w:t>
      </w:r>
    </w:p>
    <w:p w:rsidR="00214B4F" w:rsidRPr="00214B4F" w:rsidRDefault="00214B4F" w:rsidP="00214B4F">
      <w:pPr>
        <w:shd w:val="clear" w:color="auto" w:fill="FFFFFF"/>
        <w:spacing w:after="0" w:line="240" w:lineRule="auto"/>
        <w:textAlignment w:val="baseline"/>
        <w:rPr>
          <w:rFonts w:ascii="Tahoma" w:eastAsia="Times New Roman" w:hAnsi="Tahoma" w:cs="Tahoma"/>
          <w:color w:val="222222"/>
          <w:sz w:val="24"/>
          <w:szCs w:val="24"/>
          <w:lang w:eastAsia="ru-RU"/>
        </w:rPr>
      </w:pPr>
      <w:proofErr w:type="gramStart"/>
      <w:r w:rsidRPr="00214B4F">
        <w:rPr>
          <w:rFonts w:ascii="Tahoma" w:eastAsia="Times New Roman" w:hAnsi="Tahoma" w:cs="Tahoma"/>
          <w:color w:val="222222"/>
          <w:sz w:val="24"/>
          <w:szCs w:val="24"/>
          <w:lang w:eastAsia="ru-RU"/>
        </w:rPr>
        <w:t>Условно  —</w:t>
      </w:r>
      <w:proofErr w:type="gramEnd"/>
      <w:r w:rsidRPr="00214B4F">
        <w:rPr>
          <w:rFonts w:ascii="Tahoma" w:eastAsia="Times New Roman" w:hAnsi="Tahoma" w:cs="Tahoma"/>
          <w:color w:val="222222"/>
          <w:sz w:val="24"/>
          <w:szCs w:val="24"/>
          <w:lang w:eastAsia="ru-RU"/>
        </w:rPr>
        <w:t xml:space="preserve"> значит учишься в следующем классе, но обязан пересдать предмет. Если по каким-то причинам не получилось — могут предложить варианты продолжения обучения —</w:t>
      </w:r>
    </w:p>
    <w:p w:rsidR="00214B4F" w:rsidRPr="00214B4F" w:rsidRDefault="00214B4F" w:rsidP="00214B4F">
      <w:pPr>
        <w:shd w:val="clear" w:color="auto" w:fill="EFEFEF"/>
        <w:spacing w:line="288" w:lineRule="atLeast"/>
        <w:jc w:val="both"/>
        <w:textAlignment w:val="baseline"/>
        <w:rPr>
          <w:rFonts w:ascii="Times New Roman" w:eastAsia="Times New Roman" w:hAnsi="Times New Roman" w:cs="Times New Roman"/>
          <w:color w:val="444444"/>
          <w:sz w:val="24"/>
          <w:szCs w:val="24"/>
          <w:lang w:eastAsia="ru-RU"/>
        </w:rPr>
      </w:pPr>
      <w:r w:rsidRPr="00214B4F">
        <w:rPr>
          <w:rFonts w:ascii="Times New Roman" w:eastAsia="Times New Roman" w:hAnsi="Times New Roman" w:cs="Times New Roman"/>
          <w:color w:val="444444"/>
          <w:sz w:val="24"/>
          <w:szCs w:val="24"/>
          <w:lang w:eastAsia="ru-RU"/>
        </w:rPr>
        <w:t>«</w:t>
      </w:r>
      <w:r w:rsidRPr="00214B4F">
        <w:rPr>
          <w:rFonts w:ascii="Times New Roman" w:eastAsia="Times New Roman" w:hAnsi="Times New Roman" w:cs="Times New Roman"/>
          <w:b/>
          <w:bCs/>
          <w:color w:val="444444"/>
          <w:sz w:val="24"/>
          <w:szCs w:val="24"/>
          <w:bdr w:val="none" w:sz="0" w:space="0" w:color="auto" w:frame="1"/>
          <w:lang w:eastAsia="ru-RU"/>
        </w:rPr>
        <w:t>повторное обучение</w:t>
      </w:r>
      <w:r w:rsidRPr="00214B4F">
        <w:rPr>
          <w:rFonts w:ascii="Times New Roman" w:eastAsia="Times New Roman" w:hAnsi="Times New Roman" w:cs="Times New Roman"/>
          <w:color w:val="444444"/>
          <w:sz w:val="24"/>
          <w:szCs w:val="24"/>
          <w:lang w:eastAsia="ru-RU"/>
        </w:rPr>
        <w:t>, переводятся на </w:t>
      </w:r>
      <w:r w:rsidRPr="00214B4F">
        <w:rPr>
          <w:rFonts w:ascii="Times New Roman" w:eastAsia="Times New Roman" w:hAnsi="Times New Roman" w:cs="Times New Roman"/>
          <w:b/>
          <w:bCs/>
          <w:color w:val="444444"/>
          <w:sz w:val="24"/>
          <w:szCs w:val="24"/>
          <w:bdr w:val="none" w:sz="0" w:space="0" w:color="auto" w:frame="1"/>
          <w:lang w:eastAsia="ru-RU"/>
        </w:rPr>
        <w:t>обучение по адаптированным образовательным программам</w:t>
      </w:r>
      <w:r w:rsidRPr="00214B4F">
        <w:rPr>
          <w:rFonts w:ascii="Times New Roman" w:eastAsia="Times New Roman" w:hAnsi="Times New Roman" w:cs="Times New Roman"/>
          <w:color w:val="444444"/>
          <w:sz w:val="24"/>
          <w:szCs w:val="24"/>
          <w:lang w:eastAsia="ru-RU"/>
        </w:rPr>
        <w:t> в соответствии с рекомендациями психолого-медико-педагогической комиссии либо на </w:t>
      </w:r>
      <w:r w:rsidRPr="00214B4F">
        <w:rPr>
          <w:rFonts w:ascii="Times New Roman" w:eastAsia="Times New Roman" w:hAnsi="Times New Roman" w:cs="Times New Roman"/>
          <w:b/>
          <w:bCs/>
          <w:color w:val="444444"/>
          <w:sz w:val="24"/>
          <w:szCs w:val="24"/>
          <w:bdr w:val="none" w:sz="0" w:space="0" w:color="auto" w:frame="1"/>
          <w:lang w:eastAsia="ru-RU"/>
        </w:rPr>
        <w:t>обучение по индивидуальному учебному плану</w:t>
      </w:r>
      <w:r w:rsidRPr="00214B4F">
        <w:rPr>
          <w:rFonts w:ascii="Times New Roman" w:eastAsia="Times New Roman" w:hAnsi="Times New Roman" w:cs="Times New Roman"/>
          <w:color w:val="444444"/>
          <w:sz w:val="24"/>
          <w:szCs w:val="24"/>
          <w:lang w:eastAsia="ru-RU"/>
        </w:rPr>
        <w:t>».</w:t>
      </w:r>
    </w:p>
    <w:p w:rsidR="00214B4F" w:rsidRPr="00214B4F" w:rsidRDefault="00214B4F" w:rsidP="00214B4F">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214B4F">
        <w:rPr>
          <w:rFonts w:ascii="Tahoma" w:eastAsia="Times New Roman" w:hAnsi="Tahoma" w:cs="Tahoma"/>
          <w:color w:val="222222"/>
          <w:sz w:val="24"/>
          <w:szCs w:val="24"/>
          <w:lang w:eastAsia="ru-RU"/>
        </w:rPr>
        <w:t>Повторное обучение — оставляют на второй год. Но только по письменному согласию родителей. Как правило, школа не предлагает индивидуальное обучение (только если есть серьезные причины, например, ребенок не может сам посещать занятия по медицинским показаниям или состоит на учете в полиции). Но в данном случае школа не имеет право самостоятельно оставлять ребенка на второй год.</w:t>
      </w:r>
    </w:p>
    <w:p w:rsidR="00214B4F" w:rsidRPr="00214B4F" w:rsidRDefault="00214B4F" w:rsidP="00214B4F">
      <w:pPr>
        <w:shd w:val="clear" w:color="auto" w:fill="FFFFFF"/>
        <w:spacing w:after="0" w:line="495" w:lineRule="atLeast"/>
        <w:jc w:val="both"/>
        <w:textAlignment w:val="baseline"/>
        <w:outlineLvl w:val="1"/>
        <w:rPr>
          <w:rFonts w:ascii="Times New Roman" w:eastAsia="Times New Roman" w:hAnsi="Times New Roman" w:cs="Times New Roman"/>
          <w:b/>
          <w:bCs/>
          <w:color w:val="222222"/>
          <w:sz w:val="45"/>
          <w:szCs w:val="45"/>
          <w:lang w:eastAsia="ru-RU"/>
        </w:rPr>
      </w:pPr>
      <w:r w:rsidRPr="00214B4F">
        <w:rPr>
          <w:rFonts w:ascii="Times New Roman" w:eastAsia="Times New Roman" w:hAnsi="Times New Roman" w:cs="Times New Roman"/>
          <w:b/>
          <w:bCs/>
          <w:color w:val="222222"/>
          <w:sz w:val="45"/>
          <w:szCs w:val="45"/>
          <w:lang w:eastAsia="ru-RU"/>
        </w:rPr>
        <w:t>Кто точно останется на второй год?</w:t>
      </w:r>
    </w:p>
    <w:p w:rsidR="00214B4F" w:rsidRPr="00214B4F" w:rsidRDefault="00214B4F" w:rsidP="00214B4F">
      <w:pPr>
        <w:shd w:val="clear" w:color="auto" w:fill="FFFFFF"/>
        <w:spacing w:after="0" w:line="240" w:lineRule="auto"/>
        <w:textAlignment w:val="baseline"/>
        <w:rPr>
          <w:rFonts w:ascii="Tahoma" w:eastAsia="Times New Roman" w:hAnsi="Tahoma" w:cs="Tahoma"/>
          <w:color w:val="222222"/>
          <w:sz w:val="24"/>
          <w:szCs w:val="24"/>
          <w:lang w:eastAsia="ru-RU"/>
        </w:rPr>
      </w:pPr>
      <w:r w:rsidRPr="00214B4F">
        <w:rPr>
          <w:rFonts w:ascii="Tahoma" w:eastAsia="Times New Roman" w:hAnsi="Tahoma" w:cs="Tahoma"/>
          <w:color w:val="222222"/>
          <w:sz w:val="24"/>
          <w:szCs w:val="24"/>
          <w:lang w:eastAsia="ru-RU"/>
        </w:rPr>
        <w:t>П. 5 ст. 66 закона «Об образовании в РФ»:</w:t>
      </w:r>
    </w:p>
    <w:p w:rsidR="00214B4F" w:rsidRPr="00214B4F" w:rsidRDefault="00214B4F" w:rsidP="00214B4F">
      <w:pPr>
        <w:shd w:val="clear" w:color="auto" w:fill="EFEFEF"/>
        <w:spacing w:line="288" w:lineRule="atLeast"/>
        <w:jc w:val="both"/>
        <w:textAlignment w:val="baseline"/>
        <w:rPr>
          <w:rFonts w:ascii="Times New Roman" w:eastAsia="Times New Roman" w:hAnsi="Times New Roman" w:cs="Times New Roman"/>
          <w:color w:val="444444"/>
          <w:sz w:val="24"/>
          <w:szCs w:val="24"/>
          <w:lang w:eastAsia="ru-RU"/>
        </w:rPr>
      </w:pPr>
      <w:r w:rsidRPr="00214B4F">
        <w:rPr>
          <w:rFonts w:ascii="Times New Roman" w:eastAsia="Times New Roman" w:hAnsi="Times New Roman" w:cs="Times New Roman"/>
          <w:color w:val="444444"/>
          <w:sz w:val="24"/>
          <w:szCs w:val="24"/>
          <w:lang w:eastAsia="ru-RU"/>
        </w:rPr>
        <w:t>Начальное общее образование, основное общее образование, среднее общее образование являются обязательными уровнями образования. Обучающиеся, </w:t>
      </w:r>
      <w:r w:rsidRPr="00214B4F">
        <w:rPr>
          <w:rFonts w:ascii="Times New Roman" w:eastAsia="Times New Roman" w:hAnsi="Times New Roman" w:cs="Times New Roman"/>
          <w:b/>
          <w:bCs/>
          <w:i/>
          <w:iCs/>
          <w:color w:val="444444"/>
          <w:sz w:val="24"/>
          <w:szCs w:val="24"/>
          <w:bdr w:val="none" w:sz="0" w:space="0" w:color="auto" w:frame="1"/>
          <w:lang w:eastAsia="ru-RU"/>
        </w:rPr>
        <w:t>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w:t>
      </w:r>
      <w:r w:rsidRPr="00214B4F">
        <w:rPr>
          <w:rFonts w:ascii="Times New Roman" w:eastAsia="Times New Roman" w:hAnsi="Times New Roman" w:cs="Times New Roman"/>
          <w:color w:val="444444"/>
          <w:sz w:val="24"/>
          <w:szCs w:val="24"/>
          <w:lang w:eastAsia="ru-RU"/>
        </w:rPr>
        <w:t>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214B4F" w:rsidRPr="00214B4F" w:rsidRDefault="00214B4F" w:rsidP="00214B4F">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214B4F">
        <w:rPr>
          <w:rFonts w:ascii="Tahoma" w:eastAsia="Times New Roman" w:hAnsi="Tahoma" w:cs="Tahoma"/>
          <w:color w:val="222222"/>
          <w:sz w:val="24"/>
          <w:szCs w:val="24"/>
          <w:lang w:eastAsia="ru-RU"/>
        </w:rPr>
        <w:t>Таким образом, если ребенок получил двойки (даже одну) по итогам года в 4,9,11 классах, то он не завершил программу определённого уровня (начального, общего, среднего образования соответственно). Такие дети, к сожалению, не могут перейти в следующий класс и будут вынуждены заново учиться в 4,9,11 классах.</w:t>
      </w:r>
    </w:p>
    <w:p w:rsidR="00214B4F" w:rsidRPr="00214B4F" w:rsidRDefault="00214B4F" w:rsidP="00214B4F">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214B4F">
        <w:rPr>
          <w:rFonts w:ascii="Tahoma" w:eastAsia="Times New Roman" w:hAnsi="Tahoma" w:cs="Tahoma"/>
          <w:color w:val="222222"/>
          <w:sz w:val="24"/>
          <w:szCs w:val="24"/>
          <w:lang w:eastAsia="ru-RU"/>
        </w:rPr>
        <w:t>Резюмируем сказанное:</w:t>
      </w:r>
    </w:p>
    <w:p w:rsidR="00214B4F" w:rsidRPr="00214B4F" w:rsidRDefault="00214B4F" w:rsidP="00214B4F">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214B4F">
        <w:rPr>
          <w:rFonts w:ascii="Tahoma" w:eastAsia="Times New Roman" w:hAnsi="Tahoma" w:cs="Tahoma"/>
          <w:b/>
          <w:bCs/>
          <w:color w:val="222222"/>
          <w:sz w:val="24"/>
          <w:szCs w:val="24"/>
          <w:bdr w:val="none" w:sz="0" w:space="0" w:color="auto" w:frame="1"/>
          <w:lang w:eastAsia="ru-RU"/>
        </w:rPr>
        <w:t>Остаются на второй год</w:t>
      </w:r>
      <w:r w:rsidRPr="00214B4F">
        <w:rPr>
          <w:rFonts w:ascii="Tahoma" w:eastAsia="Times New Roman" w:hAnsi="Tahoma" w:cs="Tahoma"/>
          <w:color w:val="222222"/>
          <w:sz w:val="24"/>
          <w:szCs w:val="24"/>
          <w:lang w:eastAsia="ru-RU"/>
        </w:rPr>
        <w:t> те учащиеся, которые закончили 4,9,11 класс с «двойками» (даже одной).</w:t>
      </w:r>
    </w:p>
    <w:p w:rsidR="00214B4F" w:rsidRPr="00214B4F" w:rsidRDefault="00214B4F" w:rsidP="00214B4F">
      <w:pPr>
        <w:shd w:val="clear" w:color="auto" w:fill="AFEFA4"/>
        <w:spacing w:after="150" w:line="240" w:lineRule="auto"/>
        <w:jc w:val="both"/>
        <w:textAlignment w:val="baseline"/>
        <w:rPr>
          <w:rFonts w:ascii="Tahoma" w:eastAsia="Times New Roman" w:hAnsi="Tahoma" w:cs="Tahoma"/>
          <w:color w:val="222222"/>
          <w:sz w:val="24"/>
          <w:szCs w:val="24"/>
          <w:lang w:eastAsia="ru-RU"/>
        </w:rPr>
      </w:pPr>
      <w:r w:rsidRPr="00214B4F">
        <w:rPr>
          <w:rFonts w:ascii="Tahoma" w:eastAsia="Times New Roman" w:hAnsi="Tahoma" w:cs="Tahoma"/>
          <w:color w:val="222222"/>
          <w:sz w:val="24"/>
          <w:szCs w:val="24"/>
          <w:lang w:eastAsia="ru-RU"/>
        </w:rPr>
        <w:t>Если по промежуточной аттестации неудовлетворительные оценки, то дается две попытки исправить, если не исправил — условно переводят в следующий класс. Не исправил в установленные сроки — выбери три варианта продолжения обучения (выбирают родители): второй год, индивидуальное обучение или обучение по адаптированным образовательным программам (по заключению ПМПК).</w:t>
      </w:r>
    </w:p>
    <w:p w:rsidR="00214B4F" w:rsidRPr="00214B4F" w:rsidRDefault="00214B4F" w:rsidP="00214B4F">
      <w:pPr>
        <w:shd w:val="clear" w:color="auto" w:fill="FFFFFF"/>
        <w:spacing w:after="0" w:line="240" w:lineRule="auto"/>
        <w:jc w:val="both"/>
        <w:textAlignment w:val="baseline"/>
        <w:rPr>
          <w:rFonts w:ascii="Tahoma" w:eastAsia="Times New Roman" w:hAnsi="Tahoma" w:cs="Tahoma"/>
          <w:color w:val="222222"/>
          <w:sz w:val="24"/>
          <w:szCs w:val="24"/>
          <w:lang w:eastAsia="ru-RU"/>
        </w:rPr>
      </w:pPr>
      <w:r w:rsidRPr="00214B4F">
        <w:rPr>
          <w:rFonts w:ascii="Tahoma" w:eastAsia="Times New Roman" w:hAnsi="Tahoma" w:cs="Tahoma"/>
          <w:color w:val="222222"/>
          <w:sz w:val="24"/>
          <w:szCs w:val="24"/>
          <w:lang w:eastAsia="ru-RU"/>
        </w:rPr>
        <w:t>Будьте внимательны в законах, а мы поможем вам в этом разобраться. Желаем вам никогда с этими проблемами не сталкиваться.</w:t>
      </w:r>
    </w:p>
    <w:p w:rsidR="00C903DE" w:rsidRDefault="00214B4F">
      <w:bookmarkStart w:id="0" w:name="_GoBack"/>
      <w:bookmarkEnd w:id="0"/>
    </w:p>
    <w:sectPr w:rsidR="00C903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37279"/>
    <w:multiLevelType w:val="multilevel"/>
    <w:tmpl w:val="D6D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D9"/>
    <w:rsid w:val="00214B4F"/>
    <w:rsid w:val="00622EBD"/>
    <w:rsid w:val="00786412"/>
    <w:rsid w:val="009B0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C4676-1421-422B-A2FC-C4129920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14B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14B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B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14B4F"/>
    <w:rPr>
      <w:rFonts w:ascii="Times New Roman" w:eastAsia="Times New Roman" w:hAnsi="Times New Roman" w:cs="Times New Roman"/>
      <w:b/>
      <w:bCs/>
      <w:sz w:val="36"/>
      <w:szCs w:val="36"/>
      <w:lang w:eastAsia="ru-RU"/>
    </w:rPr>
  </w:style>
  <w:style w:type="character" w:customStyle="1" w:styleId="date">
    <w:name w:val="date"/>
    <w:basedOn w:val="a0"/>
    <w:rsid w:val="00214B4F"/>
  </w:style>
  <w:style w:type="character" w:customStyle="1" w:styleId="category">
    <w:name w:val="category"/>
    <w:basedOn w:val="a0"/>
    <w:rsid w:val="00214B4F"/>
  </w:style>
  <w:style w:type="character" w:styleId="a3">
    <w:name w:val="Hyperlink"/>
    <w:basedOn w:val="a0"/>
    <w:uiPriority w:val="99"/>
    <w:semiHidden/>
    <w:unhideWhenUsed/>
    <w:rsid w:val="00214B4F"/>
    <w:rPr>
      <w:color w:val="0000FF"/>
      <w:u w:val="single"/>
    </w:rPr>
  </w:style>
  <w:style w:type="character" w:customStyle="1" w:styleId="comments">
    <w:name w:val="comments"/>
    <w:basedOn w:val="a0"/>
    <w:rsid w:val="00214B4F"/>
  </w:style>
  <w:style w:type="character" w:customStyle="1" w:styleId="author">
    <w:name w:val="author"/>
    <w:basedOn w:val="a0"/>
    <w:rsid w:val="00214B4F"/>
  </w:style>
  <w:style w:type="paragraph" w:styleId="a4">
    <w:name w:val="Normal (Web)"/>
    <w:basedOn w:val="a"/>
    <w:uiPriority w:val="99"/>
    <w:semiHidden/>
    <w:unhideWhenUsed/>
    <w:rsid w:val="00214B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b9f0766a">
    <w:name w:val="ob9f0766a"/>
    <w:basedOn w:val="a0"/>
    <w:rsid w:val="00214B4F"/>
  </w:style>
  <w:style w:type="character" w:customStyle="1" w:styleId="i94d9feb3">
    <w:name w:val="i94d9feb3"/>
    <w:basedOn w:val="a0"/>
    <w:rsid w:val="00214B4F"/>
  </w:style>
  <w:style w:type="character" w:styleId="a5">
    <w:name w:val="Strong"/>
    <w:basedOn w:val="a0"/>
    <w:uiPriority w:val="22"/>
    <w:qFormat/>
    <w:rsid w:val="00214B4F"/>
    <w:rPr>
      <w:b/>
      <w:bCs/>
    </w:rPr>
  </w:style>
  <w:style w:type="character" w:customStyle="1" w:styleId="blk">
    <w:name w:val="blk"/>
    <w:basedOn w:val="a0"/>
    <w:rsid w:val="00214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120549">
      <w:bodyDiv w:val="1"/>
      <w:marLeft w:val="0"/>
      <w:marRight w:val="0"/>
      <w:marTop w:val="0"/>
      <w:marBottom w:val="0"/>
      <w:divBdr>
        <w:top w:val="none" w:sz="0" w:space="0" w:color="auto"/>
        <w:left w:val="none" w:sz="0" w:space="0" w:color="auto"/>
        <w:bottom w:val="none" w:sz="0" w:space="0" w:color="auto"/>
        <w:right w:val="none" w:sz="0" w:space="0" w:color="auto"/>
      </w:divBdr>
      <w:divsChild>
        <w:div w:id="1755853555">
          <w:marLeft w:val="0"/>
          <w:marRight w:val="0"/>
          <w:marTop w:val="450"/>
          <w:marBottom w:val="0"/>
          <w:divBdr>
            <w:top w:val="none" w:sz="0" w:space="0" w:color="auto"/>
            <w:left w:val="none" w:sz="0" w:space="0" w:color="auto"/>
            <w:bottom w:val="none" w:sz="0" w:space="0" w:color="auto"/>
            <w:right w:val="none" w:sz="0" w:space="0" w:color="auto"/>
          </w:divBdr>
          <w:divsChild>
            <w:div w:id="103037924">
              <w:marLeft w:val="0"/>
              <w:marRight w:val="0"/>
              <w:marTop w:val="0"/>
              <w:marBottom w:val="0"/>
              <w:divBdr>
                <w:top w:val="none" w:sz="0" w:space="0" w:color="auto"/>
                <w:left w:val="none" w:sz="0" w:space="0" w:color="auto"/>
                <w:bottom w:val="none" w:sz="0" w:space="0" w:color="auto"/>
                <w:right w:val="none" w:sz="0" w:space="0" w:color="auto"/>
              </w:divBdr>
              <w:divsChild>
                <w:div w:id="1954286036">
                  <w:marLeft w:val="0"/>
                  <w:marRight w:val="0"/>
                  <w:marTop w:val="0"/>
                  <w:marBottom w:val="0"/>
                  <w:divBdr>
                    <w:top w:val="none" w:sz="0" w:space="0" w:color="auto"/>
                    <w:left w:val="none" w:sz="0" w:space="0" w:color="auto"/>
                    <w:bottom w:val="none" w:sz="0" w:space="0" w:color="auto"/>
                    <w:right w:val="none" w:sz="0" w:space="0" w:color="auto"/>
                  </w:divBdr>
                  <w:divsChild>
                    <w:div w:id="458031357">
                      <w:marLeft w:val="0"/>
                      <w:marRight w:val="0"/>
                      <w:marTop w:val="100"/>
                      <w:marBottom w:val="100"/>
                      <w:divBdr>
                        <w:top w:val="none" w:sz="0" w:space="0" w:color="auto"/>
                        <w:left w:val="none" w:sz="0" w:space="0" w:color="auto"/>
                        <w:bottom w:val="none" w:sz="0" w:space="0" w:color="auto"/>
                        <w:right w:val="none" w:sz="0" w:space="0" w:color="auto"/>
                      </w:divBdr>
                      <w:divsChild>
                        <w:div w:id="2088377437">
                          <w:marLeft w:val="0"/>
                          <w:marRight w:val="0"/>
                          <w:marTop w:val="100"/>
                          <w:marBottom w:val="100"/>
                          <w:divBdr>
                            <w:top w:val="none" w:sz="0" w:space="0" w:color="auto"/>
                            <w:left w:val="none" w:sz="0" w:space="0" w:color="auto"/>
                            <w:bottom w:val="none" w:sz="0" w:space="0" w:color="auto"/>
                            <w:right w:val="none" w:sz="0" w:space="0" w:color="auto"/>
                          </w:divBdr>
                          <w:divsChild>
                            <w:div w:id="603464092">
                              <w:marLeft w:val="0"/>
                              <w:marRight w:val="0"/>
                              <w:marTop w:val="0"/>
                              <w:marBottom w:val="0"/>
                              <w:divBdr>
                                <w:top w:val="single" w:sz="6" w:space="0" w:color="DDDCDA"/>
                                <w:left w:val="single" w:sz="6" w:space="0" w:color="DDDCDA"/>
                                <w:bottom w:val="single" w:sz="6" w:space="0" w:color="DDDCDA"/>
                                <w:right w:val="single" w:sz="6" w:space="0" w:color="DDDCDA"/>
                              </w:divBdr>
                              <w:divsChild>
                                <w:div w:id="609431169">
                                  <w:marLeft w:val="0"/>
                                  <w:marRight w:val="0"/>
                                  <w:marTop w:val="0"/>
                                  <w:marBottom w:val="0"/>
                                  <w:divBdr>
                                    <w:top w:val="none" w:sz="0" w:space="0" w:color="auto"/>
                                    <w:left w:val="none" w:sz="0" w:space="0" w:color="auto"/>
                                    <w:bottom w:val="none" w:sz="0" w:space="0" w:color="auto"/>
                                    <w:right w:val="none" w:sz="0" w:space="0" w:color="auto"/>
                                  </w:divBdr>
                                  <w:divsChild>
                                    <w:div w:id="1492941547">
                                      <w:marLeft w:val="0"/>
                                      <w:marRight w:val="0"/>
                                      <w:marTop w:val="0"/>
                                      <w:marBottom w:val="0"/>
                                      <w:divBdr>
                                        <w:top w:val="none" w:sz="0" w:space="0" w:color="auto"/>
                                        <w:left w:val="none" w:sz="0" w:space="0" w:color="auto"/>
                                        <w:bottom w:val="none" w:sz="0" w:space="0" w:color="auto"/>
                                        <w:right w:val="none" w:sz="0" w:space="0" w:color="auto"/>
                                      </w:divBdr>
                                      <w:divsChild>
                                        <w:div w:id="1828400139">
                                          <w:marLeft w:val="0"/>
                                          <w:marRight w:val="0"/>
                                          <w:marTop w:val="0"/>
                                          <w:marBottom w:val="0"/>
                                          <w:divBdr>
                                            <w:top w:val="none" w:sz="0" w:space="0" w:color="auto"/>
                                            <w:left w:val="none" w:sz="0" w:space="0" w:color="auto"/>
                                            <w:bottom w:val="none" w:sz="0" w:space="0" w:color="auto"/>
                                            <w:right w:val="none" w:sz="0" w:space="0" w:color="auto"/>
                                          </w:divBdr>
                                        </w:div>
                                        <w:div w:id="1901507">
                                          <w:marLeft w:val="0"/>
                                          <w:marRight w:val="0"/>
                                          <w:marTop w:val="0"/>
                                          <w:marBottom w:val="0"/>
                                          <w:divBdr>
                                            <w:top w:val="none" w:sz="0" w:space="0" w:color="auto"/>
                                            <w:left w:val="none" w:sz="0" w:space="0" w:color="auto"/>
                                            <w:bottom w:val="none" w:sz="0" w:space="0" w:color="auto"/>
                                            <w:right w:val="none" w:sz="0" w:space="0" w:color="auto"/>
                                          </w:divBdr>
                                          <w:divsChild>
                                            <w:div w:id="1579436160">
                                              <w:marLeft w:val="-240"/>
                                              <w:marRight w:val="240"/>
                                              <w:marTop w:val="0"/>
                                              <w:marBottom w:val="0"/>
                                              <w:divBdr>
                                                <w:top w:val="none" w:sz="0" w:space="0" w:color="auto"/>
                                                <w:left w:val="none" w:sz="0" w:space="0" w:color="auto"/>
                                                <w:bottom w:val="none" w:sz="0" w:space="0" w:color="auto"/>
                                                <w:right w:val="none" w:sz="0" w:space="0" w:color="auto"/>
                                              </w:divBdr>
                                              <w:divsChild>
                                                <w:div w:id="837113187">
                                                  <w:marLeft w:val="0"/>
                                                  <w:marRight w:val="0"/>
                                                  <w:marTop w:val="0"/>
                                                  <w:marBottom w:val="0"/>
                                                  <w:divBdr>
                                                    <w:top w:val="none" w:sz="0" w:space="0" w:color="auto"/>
                                                    <w:left w:val="none" w:sz="0" w:space="0" w:color="auto"/>
                                                    <w:bottom w:val="none" w:sz="0" w:space="0" w:color="auto"/>
                                                    <w:right w:val="none" w:sz="0" w:space="0" w:color="auto"/>
                                                  </w:divBdr>
                                                  <w:divsChild>
                                                    <w:div w:id="474876847">
                                                      <w:marLeft w:val="0"/>
                                                      <w:marRight w:val="0"/>
                                                      <w:marTop w:val="0"/>
                                                      <w:marBottom w:val="0"/>
                                                      <w:divBdr>
                                                        <w:top w:val="none" w:sz="0" w:space="0" w:color="auto"/>
                                                        <w:left w:val="none" w:sz="0" w:space="0" w:color="auto"/>
                                                        <w:bottom w:val="none" w:sz="0" w:space="0" w:color="auto"/>
                                                        <w:right w:val="none" w:sz="0" w:space="0" w:color="auto"/>
                                                      </w:divBdr>
                                                      <w:divsChild>
                                                        <w:div w:id="49506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68238">
                                              <w:marLeft w:val="0"/>
                                              <w:marRight w:val="0"/>
                                              <w:marTop w:val="0"/>
                                              <w:marBottom w:val="0"/>
                                              <w:divBdr>
                                                <w:top w:val="none" w:sz="0" w:space="0" w:color="auto"/>
                                                <w:left w:val="none" w:sz="0" w:space="0" w:color="auto"/>
                                                <w:bottom w:val="none" w:sz="0" w:space="0" w:color="auto"/>
                                                <w:right w:val="none" w:sz="0" w:space="0" w:color="auto"/>
                                              </w:divBdr>
                                              <w:divsChild>
                                                <w:div w:id="2115438787">
                                                  <w:marLeft w:val="0"/>
                                                  <w:marRight w:val="0"/>
                                                  <w:marTop w:val="0"/>
                                                  <w:marBottom w:val="0"/>
                                                  <w:divBdr>
                                                    <w:top w:val="none" w:sz="0" w:space="0" w:color="auto"/>
                                                    <w:left w:val="none" w:sz="0" w:space="0" w:color="auto"/>
                                                    <w:bottom w:val="none" w:sz="0" w:space="0" w:color="auto"/>
                                                    <w:right w:val="none" w:sz="0" w:space="0" w:color="auto"/>
                                                  </w:divBdr>
                                                </w:div>
                                                <w:div w:id="533347252">
                                                  <w:marLeft w:val="0"/>
                                                  <w:marRight w:val="0"/>
                                                  <w:marTop w:val="0"/>
                                                  <w:marBottom w:val="0"/>
                                                  <w:divBdr>
                                                    <w:top w:val="none" w:sz="0" w:space="0" w:color="auto"/>
                                                    <w:left w:val="none" w:sz="0" w:space="0" w:color="auto"/>
                                                    <w:bottom w:val="none" w:sz="0" w:space="0" w:color="auto"/>
                                                    <w:right w:val="none" w:sz="0" w:space="0" w:color="auto"/>
                                                  </w:divBdr>
                                                </w:div>
                                              </w:divsChild>
                                            </w:div>
                                            <w:div w:id="1359552377">
                                              <w:marLeft w:val="0"/>
                                              <w:marRight w:val="0"/>
                                              <w:marTop w:val="0"/>
                                              <w:marBottom w:val="0"/>
                                              <w:divBdr>
                                                <w:top w:val="none" w:sz="0" w:space="0" w:color="auto"/>
                                                <w:left w:val="none" w:sz="0" w:space="0" w:color="auto"/>
                                                <w:bottom w:val="none" w:sz="0" w:space="0" w:color="auto"/>
                                                <w:right w:val="none" w:sz="0" w:space="0" w:color="auto"/>
                                              </w:divBdr>
                                              <w:divsChild>
                                                <w:div w:id="1973249497">
                                                  <w:marLeft w:val="0"/>
                                                  <w:marRight w:val="0"/>
                                                  <w:marTop w:val="0"/>
                                                  <w:marBottom w:val="0"/>
                                                  <w:divBdr>
                                                    <w:top w:val="none" w:sz="0" w:space="0" w:color="auto"/>
                                                    <w:left w:val="none" w:sz="0" w:space="0" w:color="auto"/>
                                                    <w:bottom w:val="none" w:sz="0" w:space="0" w:color="auto"/>
                                                    <w:right w:val="none" w:sz="0" w:space="0" w:color="auto"/>
                                                  </w:divBdr>
                                                  <w:divsChild>
                                                    <w:div w:id="21300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5425577">
              <w:marLeft w:val="0"/>
              <w:marRight w:val="0"/>
              <w:marTop w:val="0"/>
              <w:marBottom w:val="0"/>
              <w:divBdr>
                <w:top w:val="none" w:sz="0" w:space="0" w:color="auto"/>
                <w:left w:val="none" w:sz="0" w:space="0" w:color="auto"/>
                <w:bottom w:val="none" w:sz="0" w:space="0" w:color="auto"/>
                <w:right w:val="none" w:sz="0" w:space="0" w:color="auto"/>
              </w:divBdr>
              <w:divsChild>
                <w:div w:id="854076331">
                  <w:blockQuote w:val="1"/>
                  <w:marLeft w:val="450"/>
                  <w:marRight w:val="0"/>
                  <w:marTop w:val="150"/>
                  <w:marBottom w:val="300"/>
                  <w:divBdr>
                    <w:top w:val="none" w:sz="0" w:space="23" w:color="49C181"/>
                    <w:left w:val="single" w:sz="18" w:space="31" w:color="49C181"/>
                    <w:bottom w:val="none" w:sz="0" w:space="23" w:color="49C181"/>
                    <w:right w:val="none" w:sz="0" w:space="23" w:color="49C181"/>
                  </w:divBdr>
                </w:div>
                <w:div w:id="1316956591">
                  <w:blockQuote w:val="1"/>
                  <w:marLeft w:val="450"/>
                  <w:marRight w:val="0"/>
                  <w:marTop w:val="150"/>
                  <w:marBottom w:val="300"/>
                  <w:divBdr>
                    <w:top w:val="none" w:sz="0" w:space="23" w:color="49C181"/>
                    <w:left w:val="single" w:sz="18" w:space="31" w:color="49C181"/>
                    <w:bottom w:val="none" w:sz="0" w:space="23" w:color="49C181"/>
                    <w:right w:val="none" w:sz="0" w:space="23" w:color="49C181"/>
                  </w:divBdr>
                </w:div>
                <w:div w:id="1083188927">
                  <w:blockQuote w:val="1"/>
                  <w:marLeft w:val="450"/>
                  <w:marRight w:val="0"/>
                  <w:marTop w:val="150"/>
                  <w:marBottom w:val="300"/>
                  <w:divBdr>
                    <w:top w:val="none" w:sz="0" w:space="23" w:color="49C181"/>
                    <w:left w:val="single" w:sz="18" w:space="31" w:color="49C181"/>
                    <w:bottom w:val="none" w:sz="0" w:space="23" w:color="49C181"/>
                    <w:right w:val="none" w:sz="0" w:space="23" w:color="49C181"/>
                  </w:divBdr>
                </w:div>
                <w:div w:id="1022319055">
                  <w:marLeft w:val="0"/>
                  <w:marRight w:val="0"/>
                  <w:marTop w:val="0"/>
                  <w:marBottom w:val="0"/>
                  <w:divBdr>
                    <w:top w:val="none" w:sz="0" w:space="0" w:color="auto"/>
                    <w:left w:val="none" w:sz="0" w:space="0" w:color="auto"/>
                    <w:bottom w:val="none" w:sz="0" w:space="0" w:color="auto"/>
                    <w:right w:val="none" w:sz="0" w:space="0" w:color="auto"/>
                  </w:divBdr>
                  <w:divsChild>
                    <w:div w:id="304631622">
                      <w:marLeft w:val="0"/>
                      <w:marRight w:val="0"/>
                      <w:marTop w:val="150"/>
                      <w:marBottom w:val="150"/>
                      <w:divBdr>
                        <w:top w:val="single" w:sz="6" w:space="8" w:color="DDDDDD"/>
                        <w:left w:val="single" w:sz="6" w:space="8" w:color="DDDDDD"/>
                        <w:bottom w:val="single" w:sz="6" w:space="8" w:color="DDDDDD"/>
                        <w:right w:val="single" w:sz="6" w:space="8" w:color="DDDDDD"/>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kola-i-my.ru/%E2%80%9C/roditelskie-sobraniya/legko-li-byt-uchitelem-vse-podrobnosti-uchitelskojj-zhizni/%E2%80%9D" TargetMode="External"/><Relationship Id="rId3" Type="http://schemas.openxmlformats.org/officeDocument/2006/relationships/settings" Target="settings.xml"/><Relationship Id="rId7" Type="http://schemas.openxmlformats.org/officeDocument/2006/relationships/hyperlink" Target="https://an.yandex.ru/count/WnyejI_zOF82hHW0b2Wd92bDKudCPWK0yWCnKd5jO000000u-ESRpDtm-wqaW07Yzy3SzSYUrfa1Y06tlSkgD901X9pllSQ0W802c064dE-zHg01sfke0TgRxxr6k06IykdI6S010jW1bfpS5E01Yfpp1UW1Y0Nu0U35thu1Y086e0Aqq8iJkGAidfngzB1gK_02j-sybWsWVe03vkoXp0680uVbp-y7c0EryvK6-0IhWnI81RpX4v05guCKe0M4ZWQe1TcB1R05sOi5k0NPYmN01Rgi3yW5kFC3q0NMX8m3g0QC0ya6Gp64-ujxU26wzBDicoDEKHYu1xG6mfhenGa-GyEhik3qFyaCgWiGxXHmj_Ip002nGMtsNR_e2xpXbDNUaW6O3VB3G3_3uf3Sl_6Ul26W3i24FVJdmewwnDEe680Gsyct4OWGpyRDWmQG4DVQh9Mj-SQkpy6m40W1c172gWUXkSQ7jBu8u17F_ahe4VIZmxpyfEU5XPggGDqy6z1OWT8_y18GqBNdtONXuRaMu1FPYmM85AQcnFM7yjg_Pg0KsOi5g1IhWnIm5E7ptGAu58ZWQlh5wXtO5CkqjOC6u1G1w1IC0iWLYkhPx0RG5SkqjOC6s1N1YlRieu-y_6Fmc1RGeew31g0MqEYOWmQm5je4oHRG5fJLthu1WHUO5_JZpmAe5mcu5m705xK2s1V0X3te5m6P6A0O0x0OzCorWmQu60lG627u6AZ-WBwgY8xHcW606V3Sy8_9sv2FKOaPxYwG6G6W6Om3i1cu6Vy1mD8P4dbXOdDVSsLoTcLoBt8rCJKjDE0P0-WPlGNm6O320_WPXgJR6u4Q__-pROTXhJIG6e10i1h-owoN-TkbmPy1k1e1AY211COmP0GEESXcR0S43gZSuw045yzoPcqKon9C9D9A9vSUcowsuZX2G759XIzaKXw9s-V87JoC25XcO-kHwv8kn21nk0_JjpTPNxWgNoXRmbWPis7iTgc3PYO0rdkFu2FRmjV9fUJRWjp1znKILkfXNAQimGSmewMXZGFnVGLuN8wlp2Lg6uq7~1?stat-id=6&amp;test-tag=555253778912769&amp;format-type=101&amp;actual-format=78&amp;pcodever=14322&amp;banner-test-tags=eyI3MjA1NzYwMzQ5ODA0MzEzOCI6IjU3MzYwIn0%3D"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hkola-i-my.ru/%E2%80%9C/rebjonok-i-ego-problemy/chto-delat-esli-rebjonka-ostavlyayut-na-vtorojj-god/%E2%80%9D" TargetMode="External"/><Relationship Id="rId11" Type="http://schemas.openxmlformats.org/officeDocument/2006/relationships/hyperlink" Target="http://shkola-i-my.ru/wp-content/uploads/2015/10/e2818aedaf62a071eecbfcbe3bffbdf0.jpg" TargetMode="External"/><Relationship Id="rId5" Type="http://schemas.openxmlformats.org/officeDocument/2006/relationships/hyperlink" Target="https://shkola-i-my.ru/%E2%80%9C/category/rebjonok-i-ego-problemy" TargetMode="External"/><Relationship Id="rId15" Type="http://schemas.openxmlformats.org/officeDocument/2006/relationships/fontTable" Target="fontTable.xml"/><Relationship Id="rId10" Type="http://schemas.openxmlformats.org/officeDocument/2006/relationships/hyperlink" Target="https://an.yandex.ru/count/WnyejI_zOF82hHW0b2Wd92bDKudCPWK0yWCnKd5jO000000u-ESRpDtm-wqaW07Yzy3SzSYUrfa1Y06tlSkgD901X9pllSQ0W802c064dE-zHg01sfke0TgRxxr6k06IykdI6S010jW1bfpS5E01Yfpp1UW1Y0Nu0U35thu1Y086e0Aqq8iJkGAidfngzB1gK_02j-sybWsWVe03vkoXp0680uVbp-y7c0EryvK6-0IhWnI81RpX4v05guCKe0M4ZWQe1TcB1R05sOi5k0NPYmN01Rgi3yW5kFC3q0NMX8m3g0QC0ya6Gp64-ujxU26wzBDicoDEKHYu1xG6mfhenGa-GyEhik3qFyaCgWiGxXHmj_Ip002nGMtsNR_e2xpXbDNUaW6O3VB3G3_3uf3Sl_6Ul26W3i24FVJdmewwnDEe680Gsyct4OWGpyRDWmQG4DVQh9Mj-SQkpy6m40W1c172gWUXkSQ7jBu8u17F_ahe4VIZmxpyfEU5XPggGDqy6z1OWT8_y18GqBNdtONXuRaMu1FPYmM85AQcnFM7yjg_Pg0KsOi5g1IhWnIm5E7ptGAu58ZWQlh5wXtO5CkqjOC6u1G1w1IC0iWLYkhPx0RG5SkqjOC6s1N1YlRieu-y_6Fmc1RGeew31g0MqEYOWmQm5je4oHRG5fJLthu1WHUO5_JZpmAe5mcu5m705xK2s1V0X3te5m6P6A0O0x0OzCorWmQu60lG627u6AZ-WBwgY8xHcW606V3Sy8_9sv2FKOaPxYwG6G6W6Om3i1cu6Vy1mD8P4dbXOdDVSsLoTcLoBt8rCJKjDE0P0-WPlGNm6O320_WPXgJR6u4Q__-pROTXhJIG6e10i1h-owoN-TkbmPy1k1e1AY211COmP0GEESXcR0S43gZSuw045yzoPcqKon9C9D9A9vSUcowsuZX2G759XIzaKXw9s-V87JoC25XcO-kHwv8kn21nk0_JjpTPNxWgNoXRmbWPis7iTgc3PYO0rdkFu2FRmjV9fUJRWjp1znKILkfXNAQimGSmewMXZGFnVGLuN8wlp2Lg6uq7~1?stat-id=6&amp;test-tag=555253778912769&amp;format-type=101&amp;actual-format=78&amp;pcodever=14322&amp;banner-test-tags=eyI3MjA1NzYwMzQ5ODA0MzEzOCI6IjU3MzYwIn0%3D" TargetMode="External"/><Relationship Id="rId4" Type="http://schemas.openxmlformats.org/officeDocument/2006/relationships/webSettings" Target="webSettings.xml"/><Relationship Id="rId9" Type="http://schemas.openxmlformats.org/officeDocument/2006/relationships/hyperlink" Target="https://an.yandex.ru/count/WnyejI_zOF82hHW0b2Wd92bDKudCPWK0yWCnKd5jO000000u-ESRpDtm-wqaW07Yzy3SzSYUrfa1Y06tlSkgD901X9pllSQ0W802c064dE-zHg01sfke0TgRxxr6k06IykdI6S010jW1bfpS5E01Yfpp1UW1Y0Nu0U35thu1Y086e0Aqq8iJkGAidfngzB1gK_02j-sybWsWVe03vkoXp0680uVbp-y7c0EryvK6-0IhWnI81RpX4v05guCKe0M4ZWQe1TcB1R05sOi5k0NPYmN01Rgi3yW5kFC3q0NMX8m3g0QC0ya6Gp64-ujxU26wzBDicoDEKHYu1xG6mfhenGa-GyEhik3qFyaCgWiGxXHmj_Ip002nGMtsNR_e2xpXbDNUaW6O3VB3G3_3uf3Sl_6Ul26W3i24FVJdmewwnDEe680Gsyct4OWGpyRDWmQG4DVQh9Mj-SQkpy6m40W1c172gWUXkSQ7jBu8u17F_ahe4VIZmxpyfEU5XPggGDqy6z1OWT8_y18GqBNdtONXuRaMu1FPYmM85AQcnFM7yjg_Pg0KsOi5g1IhWnIm5E7ptGAu58ZWQlh5wXtO5CkqjOC6u1G1w1IC0iWLYkhPx0RG5SkqjOC6s1N1YlRieu-y_6Fmc1RGeew31g0MqEYOWmQm5je4oHRG5fJLthu1WHUO5_JZpmAe5mcu5m705xK2s1V0X3te5m6P6A0O0x0OzCorWmQu60lG627u6AZ-WBwgY8xHcW606V3Sy8_9sv2FKOaPxYwG6G6W6Om3i1cu6Vy1mD8P4dbXOdDVSsLoTcLoBt8rCJKjDE0P0-WPlGNm6O320_WPXgJR6u4Q__-pROTXhJIG6e10i1h-owoN-TkbmPy1k1e1AY211COmP0GEESXcR0S43gZSuw045yzoPcqKon9C9D9A9vSUcowsuZX2G759XIzaKXw9s-V87JoC25XcO-kHwv8kn21nk0_JjpTPNxWgNoXRmbWPis7iTgc3PYO0rdkFu2FRmjV9fUJRWjp1znKILkfXNAQimGSmewMXZGFnVGLuN8wlp2Lg6uq7~1?stat-id=6&amp;test-tag=555253778912769&amp;format-type=101&amp;actual-format=78&amp;pcodever=14322&amp;banner-test-tags=eyI3MjA1NzYwMzQ5ODA0MzEzOCI6IjU3MzYwIn0%3D" TargetMode="External"/><Relationship Id="rId14" Type="http://schemas.openxmlformats.org/officeDocument/2006/relationships/hyperlink" Target="http://shkola-i-my.ru/%E2%80%9C/roditelskie-sobraniya/prava-i-obyazannosti-uchashhikhsya-v-shkole-i-chto-oni-ne-obyazany-delat/%E2%80%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1784</Words>
  <Characters>10169</Characters>
  <Application>Microsoft Office Word</Application>
  <DocSecurity>0</DocSecurity>
  <Lines>84</Lines>
  <Paragraphs>23</Paragraphs>
  <ScaleCrop>false</ScaleCrop>
  <Company>SPecialiST RePack</Company>
  <LinksUpToDate>false</LinksUpToDate>
  <CharactersWithSpaces>11930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Butid</dc:creator>
  <cp:keywords/>
  <dc:description/>
  <cp:lastModifiedBy>Butid</cp:lastModifiedBy>
  <cp:revision>2</cp:revision>
  <dcterms:created xsi:type="dcterms:W3CDTF">2021-04-07T08:48:00Z</dcterms:created>
  <dcterms:modified xsi:type="dcterms:W3CDTF">2021-04-07T08:48:00Z</dcterms:modified>
</cp:coreProperties>
</file>