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A2" w:rsidRPr="00781DA2" w:rsidRDefault="00781DA2" w:rsidP="00781D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81DA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bookmarkStart w:id="0" w:name="_GoBack"/>
      <w:bookmarkEnd w:id="0"/>
    </w:p>
    <w:p w:rsidR="009B3D5F" w:rsidRDefault="009B3D5F" w:rsidP="009B3D5F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Классный час: «Семейные ценности»</w:t>
      </w:r>
      <w:r>
        <w:rPr>
          <w:b/>
          <w:bCs/>
          <w:color w:val="000000"/>
          <w:sz w:val="27"/>
          <w:szCs w:val="27"/>
        </w:rPr>
        <w:br/>
        <w:t>6 класс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6B270D">
        <w:rPr>
          <w:rFonts w:ascii="Times New Roman" w:hAnsi="Times New Roman" w:cs="Times New Roman"/>
          <w:sz w:val="24"/>
          <w:szCs w:val="24"/>
        </w:rPr>
        <w:t> семья играет особую роль в нашей жизни. Именно в семье многие люди узнают о традициях своего народа, своей страны, об основах веры.</w:t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B270D">
        <w:rPr>
          <w:rFonts w:ascii="Times New Roman" w:hAnsi="Times New Roman" w:cs="Times New Roman"/>
          <w:sz w:val="24"/>
          <w:szCs w:val="24"/>
        </w:rPr>
        <w:t> раскрыть духовно-нравственные идеалы семьи.</w:t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1. Ознакомить с семейными ценностями русского и бурятского народов.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2. Стимулировать познавательную деятельность учащихся, развивать коммуникативные навыки.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3. Воспитывать уважительное отношение к своим родителям, членам семьи; формировать культурные традиции в общении взрослых и детей в семье.</w:t>
      </w:r>
    </w:p>
    <w:p w:rsidR="007A380F" w:rsidRPr="006B270D" w:rsidRDefault="007A380F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</w:t>
      </w:r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проблемно-поисковый,  </w:t>
      </w:r>
    </w:p>
    <w:p w:rsidR="007A380F" w:rsidRPr="006B270D" w:rsidRDefault="007A380F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организации деятельности: </w:t>
      </w:r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индивидуальная, фронтальная, групповая.</w:t>
      </w:r>
    </w:p>
    <w:p w:rsidR="007A380F" w:rsidRPr="006B270D" w:rsidRDefault="007A380F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презентация;</w:t>
      </w:r>
      <w:r w:rsidR="009B3D5F"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бревна</w:t>
      </w:r>
      <w:proofErr w:type="gramEnd"/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(рисунки) со словами для колодца счастья</w:t>
      </w:r>
      <w:r w:rsidR="006B270D"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задание 4, </w:t>
      </w:r>
      <w:r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</w:t>
      </w:r>
      <w:r w:rsidR="006B270D"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ки с надписями семейных заповедей для </w:t>
      </w:r>
      <w:proofErr w:type="spellStart"/>
      <w:r w:rsidR="006B270D"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ассоциограммы</w:t>
      </w:r>
      <w:proofErr w:type="spellEnd"/>
      <w:r w:rsid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ватман и фломастеры.</w:t>
      </w:r>
      <w:r w:rsidR="006B270D" w:rsidRPr="006B27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Оформление: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«Счастлив тот, кто счастлив у себя </w:t>
      </w:r>
      <w:proofErr w:type="gramStart"/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дома»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</w:t>
      </w:r>
      <w:proofErr w:type="gramEnd"/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 Толстой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школа любви. Семья – это папа, мама и я. Семья – это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Семья – это первичная среда, где человек должен учиться творить добро» Сухомлинский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нужно для счастья? Тихая семейная жизнь…с возможностью делать добро людям.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 Н Толстой</w:t>
      </w:r>
    </w:p>
    <w:p w:rsidR="007A380F" w:rsidRPr="006B270D" w:rsidRDefault="00781DA2" w:rsidP="006B270D">
      <w:pPr>
        <w:pStyle w:val="a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Ребята </w:t>
      </w:r>
      <w:r w:rsidR="000712A7"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располагаются по группам, 6 групп.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A380F" w:rsidRPr="006B270D" w:rsidRDefault="007A380F" w:rsidP="004B72D5">
      <w:pPr>
        <w:pStyle w:val="a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Счастье – это когда у тебя есть</w:t>
      </w:r>
    </w:p>
    <w:p w:rsidR="007A380F" w:rsidRPr="006B270D" w:rsidRDefault="007A380F" w:rsidP="004B72D5">
      <w:pPr>
        <w:pStyle w:val="a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                                                                    большая, дружная, заботливая семья.</w:t>
      </w:r>
    </w:p>
    <w:p w:rsidR="007A380F" w:rsidRPr="006B270D" w:rsidRDefault="007A380F" w:rsidP="004B72D5">
      <w:pPr>
        <w:pStyle w:val="a5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</w:t>
      </w:r>
      <w:proofErr w:type="spellStart"/>
      <w:r w:rsidRPr="006B27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Д.Бернс</w:t>
      </w:r>
      <w:proofErr w:type="spellEnd"/>
    </w:p>
    <w:p w:rsidR="0074532A" w:rsidRPr="006B270D" w:rsidRDefault="0074532A" w:rsidP="006B270D">
      <w:pPr>
        <w:pStyle w:val="a5"/>
        <w:rPr>
          <w:rFonts w:ascii="Times New Roman" w:hAnsi="Times New Roman" w:cs="Times New Roman"/>
          <w:color w:val="181818"/>
          <w:sz w:val="24"/>
          <w:szCs w:val="24"/>
        </w:rPr>
      </w:pPr>
      <w:r w:rsidRPr="006B270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Семья</w:t>
      </w:r>
    </w:p>
    <w:p w:rsidR="0074532A" w:rsidRPr="006B270D" w:rsidRDefault="007A380F" w:rsidP="006B270D">
      <w:pPr>
        <w:pStyle w:val="a5"/>
        <w:rPr>
          <w:rFonts w:ascii="Times New Roman" w:hAnsi="Times New Roman" w:cs="Times New Roman"/>
          <w:color w:val="181818"/>
          <w:sz w:val="24"/>
          <w:szCs w:val="24"/>
        </w:rPr>
      </w:pPr>
      <w:r w:rsidRPr="006B270D">
        <w:rPr>
          <w:rFonts w:ascii="Times New Roman" w:hAnsi="Times New Roman" w:cs="Times New Roman"/>
          <w:b/>
          <w:bCs/>
          <w:color w:val="333333"/>
          <w:sz w:val="24"/>
          <w:szCs w:val="24"/>
        </w:rPr>
        <w:t>(рассказывают 2 учащихся</w:t>
      </w:r>
      <w:r w:rsidR="0074532A" w:rsidRPr="006B270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из класса)</w:t>
      </w:r>
    </w:p>
    <w:p w:rsidR="0074532A" w:rsidRPr="006B270D" w:rsidRDefault="0074532A" w:rsidP="006B270D">
      <w:pPr>
        <w:pStyle w:val="a5"/>
        <w:rPr>
          <w:rFonts w:ascii="Times New Roman" w:hAnsi="Times New Roman" w:cs="Times New Roman"/>
          <w:color w:val="181818"/>
          <w:sz w:val="24"/>
          <w:szCs w:val="24"/>
        </w:rPr>
      </w:pPr>
      <w:r w:rsidRPr="006B270D">
        <w:rPr>
          <w:rFonts w:ascii="Times New Roman" w:hAnsi="Times New Roman" w:cs="Times New Roman"/>
          <w:color w:val="333333"/>
          <w:sz w:val="24"/>
          <w:szCs w:val="24"/>
        </w:rPr>
        <w:t xml:space="preserve">Семья – словечко </w:t>
      </w:r>
      <w:proofErr w:type="gramStart"/>
      <w:r w:rsidRPr="006B270D">
        <w:rPr>
          <w:rFonts w:ascii="Times New Roman" w:hAnsi="Times New Roman" w:cs="Times New Roman"/>
          <w:color w:val="333333"/>
          <w:sz w:val="24"/>
          <w:szCs w:val="24"/>
        </w:rPr>
        <w:t>странное,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Хотя</w:t>
      </w:r>
      <w:proofErr w:type="gramEnd"/>
      <w:r w:rsidRPr="006B270D">
        <w:rPr>
          <w:rFonts w:ascii="Times New Roman" w:hAnsi="Times New Roman" w:cs="Times New Roman"/>
          <w:color w:val="333333"/>
          <w:sz w:val="24"/>
          <w:szCs w:val="24"/>
        </w:rPr>
        <w:t xml:space="preserve"> не иностранное.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- Как слово получилось,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Не ясно нам совсем.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Ну, “Я” - мы понимаем,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А почему их семь?</w:t>
      </w:r>
    </w:p>
    <w:p w:rsidR="0074532A" w:rsidRPr="006B270D" w:rsidRDefault="0074532A" w:rsidP="006B270D">
      <w:pPr>
        <w:pStyle w:val="a5"/>
        <w:rPr>
          <w:rFonts w:ascii="Times New Roman" w:hAnsi="Times New Roman" w:cs="Times New Roman"/>
          <w:color w:val="181818"/>
          <w:sz w:val="24"/>
          <w:szCs w:val="24"/>
        </w:rPr>
      </w:pPr>
      <w:r w:rsidRPr="006B270D">
        <w:rPr>
          <w:rFonts w:ascii="Times New Roman" w:hAnsi="Times New Roman" w:cs="Times New Roman"/>
          <w:color w:val="333333"/>
          <w:sz w:val="24"/>
          <w:szCs w:val="24"/>
        </w:rPr>
        <w:t xml:space="preserve">Не надо думать и </w:t>
      </w:r>
      <w:proofErr w:type="gramStart"/>
      <w:r w:rsidRPr="006B270D">
        <w:rPr>
          <w:rFonts w:ascii="Times New Roman" w:hAnsi="Times New Roman" w:cs="Times New Roman"/>
          <w:color w:val="333333"/>
          <w:sz w:val="24"/>
          <w:szCs w:val="24"/>
        </w:rPr>
        <w:t>гадать,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А</w:t>
      </w:r>
      <w:proofErr w:type="gramEnd"/>
      <w:r w:rsidRPr="006B270D">
        <w:rPr>
          <w:rFonts w:ascii="Times New Roman" w:hAnsi="Times New Roman" w:cs="Times New Roman"/>
          <w:color w:val="333333"/>
          <w:sz w:val="24"/>
          <w:szCs w:val="24"/>
        </w:rPr>
        <w:t xml:space="preserve"> надо просто сосчитать: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Два дедушки,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Две бабушки,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Плюс папа, мама, я.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Сложили? Получается семь </w:t>
      </w:r>
      <w:proofErr w:type="gramStart"/>
      <w:r w:rsidRPr="006B270D">
        <w:rPr>
          <w:rFonts w:ascii="Times New Roman" w:hAnsi="Times New Roman" w:cs="Times New Roman"/>
          <w:color w:val="333333"/>
          <w:sz w:val="24"/>
          <w:szCs w:val="24"/>
        </w:rPr>
        <w:t>человек,</w:t>
      </w:r>
      <w:r w:rsidRPr="006B270D">
        <w:rPr>
          <w:rFonts w:ascii="Times New Roman" w:hAnsi="Times New Roman" w:cs="Times New Roman"/>
          <w:color w:val="333333"/>
          <w:sz w:val="24"/>
          <w:szCs w:val="24"/>
        </w:rPr>
        <w:br/>
        <w:t>Семь</w:t>
      </w:r>
      <w:proofErr w:type="gramEnd"/>
      <w:r w:rsidRPr="006B270D">
        <w:rPr>
          <w:rFonts w:ascii="Times New Roman" w:hAnsi="Times New Roman" w:cs="Times New Roman"/>
          <w:color w:val="333333"/>
          <w:sz w:val="24"/>
          <w:szCs w:val="24"/>
        </w:rPr>
        <w:t xml:space="preserve"> “Я”!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DA2" w:rsidRPr="006B270D" w:rsidRDefault="000712A7" w:rsidP="006B27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="00781DA2" w:rsidRPr="006B2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«Семейная азбука»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1. 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слово «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фамилия»   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(семья)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 называют детей, родившихся у матери в один день?  (близнецы, двойняшки, тройняшки)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3.Назовите одним понятием слова: папа, мама, дедушка, бабушка, дети (семья)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4.Назовите по-другому: маму мамы, сестру мамы, сына тёти (бабушка, тетя, двоюродный брат)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 кого говорят «седьмая вода на киселе»? (дальние родственники)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6.Назовите маму и папу одним словом (родители)</w:t>
      </w:r>
    </w:p>
    <w:p w:rsidR="00781DA2" w:rsidRPr="006B270D" w:rsidRDefault="00781DA2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получает открытку семьи за верный ответ.</w:t>
      </w:r>
    </w:p>
    <w:p w:rsidR="000712A7" w:rsidRPr="006B270D" w:rsidRDefault="006B270D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12A7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и помощники.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i/>
          <w:iCs/>
          <w:sz w:val="24"/>
          <w:szCs w:val="24"/>
        </w:rPr>
        <w:t>Семья основана на радости и создана ради нее. Семью создают два человека, полюбившие друг друга. Вступление в брак в русской традиции называется </w:t>
      </w:r>
      <w:r w:rsidRPr="006B27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венчанием</w:t>
      </w:r>
      <w:r w:rsidRPr="006B270D">
        <w:rPr>
          <w:rFonts w:ascii="Times New Roman" w:hAnsi="Times New Roman" w:cs="Times New Roman"/>
          <w:i/>
          <w:iCs/>
          <w:sz w:val="24"/>
          <w:szCs w:val="24"/>
        </w:rPr>
        <w:t>. На головы жениху и невесте возлагают венцы. Это знак того, что в этот день они «князь» и «княгиня», самые почитаемые люди в округе. Венец – это еще и награда за решимость людей подарить себя друг другу. Венец, как и кольцо, не имеет конца. Это означает, что вот так же, до смерти, жених и невеста должны быть верны друг другу, когда станут мужем и женой. Даже если будут в их жизни болезни и несчастья, они должны оставаться вместе.</w:t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i/>
          <w:iCs/>
          <w:sz w:val="24"/>
          <w:szCs w:val="24"/>
        </w:rPr>
        <w:t>Учиться любить надо еще в родительском доме, иначе любовь не приживется и в твоей новой взрослой семье. Тот, кто не научился любить в родительском доме, не сможет любить и тогда, когда создаст свою семью.</w:t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sz w:val="24"/>
          <w:szCs w:val="24"/>
        </w:rPr>
        <w:br/>
      </w:r>
      <w:r w:rsidRPr="006B270D">
        <w:rPr>
          <w:rFonts w:ascii="Times New Roman" w:hAnsi="Times New Roman" w:cs="Times New Roman"/>
          <w:i/>
          <w:iCs/>
          <w:sz w:val="24"/>
          <w:szCs w:val="24"/>
        </w:rPr>
        <w:t>Для бурятского народа семья – близкое и духовное единство людей, где уважение и любовь друг к другу выражаются в словах и поступках. Порядок в семье поддерживается не страхом наказания, а доверием и взаимным уважением.</w:t>
      </w:r>
      <w:r w:rsidRPr="006B270D">
        <w:rPr>
          <w:rFonts w:ascii="Times New Roman" w:hAnsi="Times New Roman" w:cs="Times New Roman"/>
          <w:sz w:val="24"/>
          <w:szCs w:val="24"/>
        </w:rPr>
        <w:br/>
        <w:t>У бурят существовала обязательная память семи поколений. Она несла заботу о здоровье будущих поколений. Если в народе забывают, кто невеста, жених и из какого рода на протяжении семи поколений возникает смешение крови и народ вымирает. Если эта память сохраняется, то этнос живет долго.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Каждый ребенок – бурят знал и называл свою родословную до седьмого колена по руке: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1.Фланга – родные братья, сестры.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2.Фланга – двоюродные братья, сестры.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3.Фланга – троюродные братья, сестры.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Самые близкие родственники.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1.Колено – по запястью.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2.Колено – по локтю.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3.Колено – по плечу.</w:t>
      </w:r>
      <w:r w:rsidR="000712A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Pr="006B270D">
        <w:rPr>
          <w:rFonts w:ascii="Times New Roman" w:hAnsi="Times New Roman" w:cs="Times New Roman"/>
          <w:sz w:val="24"/>
          <w:szCs w:val="24"/>
        </w:rPr>
        <w:t>4.Колено – по шее.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Буряты говорят: ребенок до 7 лет - Бурхан(Бог), а старый человек - это ребенок Бога. Их нельзя ругать, бить, толкать, нельзя давать плакать. У народа, у которого старики плачут, обрывается связь с прошлым. Старики на сакральном уровне - это прошлое народа. У народа, у которого нет прошлого, не будет будущего. А когда нет будущего на сакральном уровне, дети всегда будут плакать. Поэтому к человеку, который плохо обращался с ними, в обществе всегда относились неприязненно, осуждали. Мягкое нежное обращение к ним культивировалось веками.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"Мать в семье пользовалась большим уважением и почетом со стороны детей. Непослушание, неуважительное или грубое отношение к матери считалось совершенно недопустимым. Дети-подростки были первыми ее помощниками. Взрослые дети окружали мать теплом и вниманием, предоставляя ей полное право по своему усмотрению распоряжаться дома.</w:t>
      </w:r>
    </w:p>
    <w:p w:rsidR="00781DA2" w:rsidRPr="006B270D" w:rsidRDefault="00781DA2" w:rsidP="006B2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6B270D">
        <w:rPr>
          <w:rFonts w:ascii="Times New Roman" w:hAnsi="Times New Roman" w:cs="Times New Roman"/>
          <w:sz w:val="24"/>
          <w:szCs w:val="24"/>
        </w:rPr>
        <w:t>У бурят никогда не делили детей на своих и чужих. При раздаче всегда лучший кусок давали ребенку-гостю. Когда происходила драка между детьми, всегда в первую очередь наказывали своего ребенка. Дети с раннего возраста, видя у взрослых такое поведение, сами отдавали свою любимую игрушку товарищу. А тот в свою очередь, видя, что друг отдал ему свою любимую игрушку, в ответ отдавал ему свою. Дети, получив такое мудрое воспитание, увидев человека богаче себя, не завидовали. Если человек обходил их, не ставили подножку. Встав взрослыми, ко всему относились спокойно, вели себя с достоинством.</w:t>
      </w:r>
    </w:p>
    <w:p w:rsidR="00781DA2" w:rsidRPr="006B270D" w:rsidRDefault="006B270D" w:rsidP="006B270D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781DA2" w:rsidRPr="006B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«Ассоциация»</w:t>
      </w:r>
    </w:p>
    <w:p w:rsidR="000712A7" w:rsidRPr="006B270D" w:rsidRDefault="00781DA2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12A7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каждого</w:t>
      </w:r>
      <w:r w:rsidR="000712A7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</w:t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свое представление о семье. Какие ассоциации с этим словом возникают у вас?</w:t>
      </w:r>
      <w:r w:rsidR="0074532A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группам 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 группе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Если семья — это постройка, то какая…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 группе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Если семья — это цвет, то какой…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 группе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Если семья — это музыка, то какая …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 группе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Если семья — это геометрическая фигура, то какая…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группе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Если семья — это название фильма, то какого…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группе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Если семья — это настроение, то какое…</w:t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1DA2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Обсуждение возникших ассоциаций.</w:t>
      </w:r>
    </w:p>
    <w:p w:rsidR="000712A7" w:rsidRPr="006B270D" w:rsidRDefault="000712A7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81DA2" w:rsidRPr="006B270D" w:rsidRDefault="006B270D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4. </w:t>
      </w:r>
      <w:r w:rsidR="009B3D5F" w:rsidRPr="006B2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 теперь</w:t>
      </w:r>
      <w:r w:rsidR="0074532A" w:rsidRPr="006B2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предлага</w:t>
      </w:r>
      <w:r w:rsidR="009B3D5F" w:rsidRPr="006B2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ю</w:t>
      </w:r>
      <w:r w:rsidR="0074532A" w:rsidRPr="006B2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вам обсудить в группах и составить семейные заповеди, которые основаны на тех семейных ценностях, которые для вас наиболее значимы.</w:t>
      </w:r>
      <w:r w:rsidR="0074532A" w:rsidRPr="006B270D">
        <w:rPr>
          <w:rFonts w:ascii="Times New Roman" w:hAnsi="Times New Roman" w:cs="Times New Roman"/>
          <w:b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(Обсуждаем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закрепляем</w:t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заповеди каждой группы.)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заповеди оказались общими для каждой группы?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Вот какие семейные заповеди рекомендуют психологи: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Семья начинается с «мы», будь требовательнее к себе.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Решай вместе с человеком, а не вместо человека.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Не демонстрируй свое превосходство, уважай партнера.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Будь другом друзей супруга.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Не упрекай, критикуя, не обвиняй и не унижай.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Спеши сделать доброе дело и не жди награды.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Не верит тот, кто сам обманывает.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Ревнует тот, кто сам допускает мысль об измене.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Будь терпим, не спеши излить свой гнев, подумай, умей понять и простить супруга.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Смейся вместе, а не над…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Ищи в супруге хорошее, говори о его достоинствах.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Если уверен, что виноват супруг, то ищи причину в себе.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Не давай советов, если тебя не просят.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Делай первым шаг навстречу, если возникает ссора или конфликт.</w:t>
      </w:r>
      <w:r w:rsidR="0074532A" w:rsidRPr="006B270D">
        <w:rPr>
          <w:rFonts w:ascii="Times New Roman" w:hAnsi="Times New Roman" w:cs="Times New Roman"/>
          <w:sz w:val="24"/>
          <w:szCs w:val="24"/>
        </w:rPr>
        <w:br/>
      </w:r>
      <w:r w:rsidR="0074532A" w:rsidRPr="006B270D">
        <w:rPr>
          <w:rFonts w:ascii="Times New Roman" w:hAnsi="Times New Roman" w:cs="Times New Roman"/>
          <w:sz w:val="24"/>
          <w:szCs w:val="24"/>
          <w:shd w:val="clear" w:color="auto" w:fill="FFFFFF"/>
        </w:rPr>
        <w:t>• Любовь и взаимопонимание — основа вашего счастья!</w:t>
      </w:r>
    </w:p>
    <w:p w:rsidR="00B54960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предлагаю выполнить упражнение «Словарь здоровых партнерских отношений»</w:t>
      </w:r>
      <w:r w:rsidR="006B270D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колодца семейного счастья.</w:t>
      </w:r>
    </w:p>
    <w:p w:rsidR="0082699E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270D" w:rsidRPr="006B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5. </w:t>
      </w:r>
      <w:r w:rsidR="00B54960" w:rsidRPr="006B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Я называю понятие, а вы ребята объясняе</w:t>
      </w:r>
      <w:r w:rsidRPr="006B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</w:t>
      </w:r>
      <w:r w:rsidR="00B54960" w:rsidRPr="006B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е</w:t>
      </w:r>
      <w:r w:rsidRPr="006B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его применительно к семейной </w:t>
      </w:r>
      <w:proofErr w:type="gramStart"/>
      <w:r w:rsidRPr="006B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жизни.</w:t>
      </w:r>
      <w:r w:rsidRPr="006B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Сопереживание. (Способность чувствовать другого человека, ощущать себя на его месте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Равенство. (Предполагает, что вы считаетесь с интересами друг друга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Поддержка. (Вдвоем вы способны на многое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Толерантность. (Умение принимать человека таким, какой он есть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Компромисс. (Умение уступать друг другу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Признание. (Уважение и благодарность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Приспособляемость. (Умение адаптироваться, если того требуют обстоятельства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Любовь. (Нежная забота друг о друге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Верность. (Преданность друг другу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слушать. (Прислушиваться друг к другу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Юмор. (Смех поддерживает физическое и психологическое здоровье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Желание. (Отношения необходимо поддерживать неожиданными всплесками страстей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Доверие. (Чувство безопасности и уверенности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Нежность. (Чуткое отношение друг к другу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</w:t>
      </w:r>
      <w:proofErr w:type="gramEnd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Совместное времяпрепровождение. (Нужно всегда находить время для того, чтобы побыть наедине друг с другом.)</w:t>
      </w:r>
    </w:p>
    <w:p w:rsidR="006B270D" w:rsidRPr="006B270D" w:rsidRDefault="006B270D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960" w:rsidRPr="006B270D" w:rsidRDefault="006B270D" w:rsidP="006B270D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74532A" w:rsidRPr="006B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Притча «Пятьдесят лет вежливости» (в ролях играют дети)</w:t>
      </w:r>
    </w:p>
    <w:p w:rsidR="00B54960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4960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автора:</w:t>
      </w:r>
    </w:p>
    <w:p w:rsidR="00B54960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Одна пожилая супружеская пара после долгих лет совместной жизни праздновала золотую свадьбу. За общим завтраком жена подумала: </w:t>
      </w:r>
    </w:p>
    <w:p w:rsidR="00B54960" w:rsidRPr="006B270D" w:rsidRDefault="00B54960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Жена: </w:t>
      </w:r>
      <w:r w:rsidR="0074532A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«Вот уже пятьдесят лет я стараюсь угодить своему мужу. Я всегда отдавала ему верхнюю половину хлеба с хрустящей корочкой. А сегодня я хочу, чтобы этот деликатес достался мне</w:t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даже если он огорчится</w:t>
      </w:r>
      <w:r w:rsidR="0074532A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</w:t>
      </w:r>
    </w:p>
    <w:p w:rsidR="00B54960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Она намазала себе маслом верхнюю половинку хлебца, а другую отдала мужу.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54960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Муж </w:t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обрадовался, поцеловал ей руку и </w:t>
      </w:r>
      <w:proofErr w:type="gramStart"/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сказал:</w:t>
      </w: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4960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муж</w:t>
      </w:r>
      <w:proofErr w:type="gramEnd"/>
      <w:r w:rsidR="00B54960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Моя дорогая, ты доставила мне самую большую радость. Вот уже более пятидесяти лет я не ел нижнюю половину хлебца, ту, которую я больше всего люблю. Я всегда думал, что она должна доставаться тебе, потому что ты так ее любишь.</w:t>
      </w:r>
    </w:p>
    <w:p w:rsidR="0074532A" w:rsidRPr="004B72D5" w:rsidRDefault="004B72D5" w:rsidP="006B270D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74532A" w:rsidRPr="004B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семье с юмором.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4532A" w:rsidRPr="006B270D" w:rsidRDefault="004B72D5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532A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Некий молодой человек спросил Сократа: «Посоветуйте, жениться мне или нет». И он </w:t>
      </w:r>
      <w:proofErr w:type="gramStart"/>
      <w:r w:rsidR="0074532A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спросил</w:t>
      </w:r>
      <w:proofErr w:type="gramEnd"/>
      <w:r w:rsidR="0074532A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 того, кого нужно! Ведь Сократ очень настрадался от брака. У него была жена, ее звали </w:t>
      </w:r>
      <w:proofErr w:type="spellStart"/>
      <w:r w:rsidR="0074532A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Ксантипа</w:t>
      </w:r>
      <w:proofErr w:type="spellEnd"/>
      <w:r w:rsidR="0074532A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 из самых опасных женщин за всю историю человека. И он пострадал достаточно, она постоянно придиралась к нему, указывала ему, швыряла в него вещи. Она даже плеснула однажды горячим чаем ему в лицо, и пол-лица у него осталась обожженным навсегда. Так что этот молодой человек знал, что обратился к тому, к кому надо. Сократ сказал: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«Жениться надо. Если вам попадется хорошая жена, вы будете счастливы, а если такая, как моя, вы станете философом. В любом случае вы выигрываете».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дорогие ребята наш разговор о семейных ценностях подошёл к концу.</w:t>
      </w:r>
    </w:p>
    <w:p w:rsidR="00B54960" w:rsidRPr="006B270D" w:rsidRDefault="00B54960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960" w:rsidRPr="004B72D5" w:rsidRDefault="004B72D5" w:rsidP="006B270D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B54960" w:rsidRPr="004B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Монтаж стихотворный: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для меня моя семья?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- счастье и уют домашний,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правил обязательных храня,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только семь, но очень - очень важных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- первых, это главное - любовь.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сердцем и душою всей, и разумом.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просто чтоб бурлила страстью кровь,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трепетно, и каждый день по -разному.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- дети. Что за дом без них?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Пустыня без колодца - не напиться.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дети - это жизнь, это родник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продолженье рода. Пусть струится!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забота. Лишь она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 семейный сбережет от ветра.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Старайся, чтоб с </w:t>
      </w:r>
      <w:proofErr w:type="spellStart"/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улыбкою</w:t>
      </w:r>
      <w:proofErr w:type="spellEnd"/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всегда с тобою, а не где-то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Четвертое - терпение. Оно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пережить невзгоды, беды...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отогреет солнышком окно.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инеем заледенело белым.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пятое - ответственность и дом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фундаменте семейном веский камень.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помогут защитить любовь,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ветра уберечь душевный пламень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Шестое — уваженье. Только с ним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Приобретешь успех, признанье общее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Всегда, считаясь с мнением других,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Научишь, чтоб с твоим считались собственным</w:t>
      </w:r>
    </w:p>
    <w:p w:rsidR="0074532A" w:rsidRPr="006B270D" w:rsidRDefault="0074532A" w:rsidP="006B270D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наконец, седьмое - чистота</w:t>
      </w:r>
    </w:p>
    <w:p w:rsidR="0074532A" w:rsidRP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Везде - в дому, в душе твоей и помыслах.</w:t>
      </w:r>
    </w:p>
    <w:p w:rsidR="006B270D" w:rsidRDefault="0074532A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для меня моя семья!</w:t>
      </w:r>
    </w:p>
    <w:p w:rsidR="0074532A" w:rsidRPr="006B270D" w:rsidRDefault="006B270D" w:rsidP="006B270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Все:</w:t>
      </w:r>
      <w:r w:rsidR="0074532A" w:rsidRPr="006B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532A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Семейного</w:t>
      </w:r>
      <w:proofErr w:type="gramEnd"/>
      <w:r w:rsidR="0074532A" w:rsidRPr="006B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благополучия всем нам!</w:t>
      </w:r>
    </w:p>
    <w:sectPr w:rsidR="0074532A" w:rsidRPr="006B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50542"/>
    <w:multiLevelType w:val="hybridMultilevel"/>
    <w:tmpl w:val="01488CC8"/>
    <w:lvl w:ilvl="0" w:tplc="0248EA1E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F77"/>
    <w:multiLevelType w:val="hybridMultilevel"/>
    <w:tmpl w:val="A65E0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C6614"/>
    <w:multiLevelType w:val="hybridMultilevel"/>
    <w:tmpl w:val="6638F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C0BC1"/>
    <w:multiLevelType w:val="hybridMultilevel"/>
    <w:tmpl w:val="38F44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C00CD"/>
    <w:multiLevelType w:val="hybridMultilevel"/>
    <w:tmpl w:val="C41AC28E"/>
    <w:lvl w:ilvl="0" w:tplc="AC081D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86"/>
    <w:rsid w:val="000712A7"/>
    <w:rsid w:val="00201386"/>
    <w:rsid w:val="004B72D5"/>
    <w:rsid w:val="006B270D"/>
    <w:rsid w:val="006E3317"/>
    <w:rsid w:val="0074532A"/>
    <w:rsid w:val="00781DA2"/>
    <w:rsid w:val="007A380F"/>
    <w:rsid w:val="0082699E"/>
    <w:rsid w:val="009B3D5F"/>
    <w:rsid w:val="00B54960"/>
    <w:rsid w:val="00D6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3B1C8-8D78-46A4-8A5E-2A7214FE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12A7"/>
    <w:pPr>
      <w:ind w:left="720"/>
      <w:contextualSpacing/>
    </w:pPr>
  </w:style>
  <w:style w:type="paragraph" w:styleId="a5">
    <w:name w:val="No Spacing"/>
    <w:uiPriority w:val="1"/>
    <w:qFormat/>
    <w:rsid w:val="006B27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Admin</cp:lastModifiedBy>
  <cp:revision>2</cp:revision>
  <dcterms:created xsi:type="dcterms:W3CDTF">2022-05-16T10:20:00Z</dcterms:created>
  <dcterms:modified xsi:type="dcterms:W3CDTF">2022-05-16T10:20:00Z</dcterms:modified>
</cp:coreProperties>
</file>