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6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73"/>
        <w:gridCol w:w="7178"/>
      </w:tblGrid>
      <w:tr w:rsidR="004C1007" w:rsidTr="004C1007">
        <w:trPr>
          <w:cantSplit/>
          <w:trHeight w:val="1832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007" w:rsidRPr="004C1007" w:rsidRDefault="004C1007" w:rsidP="004C1007">
            <w:pPr>
              <w:spacing w:line="256" w:lineRule="auto"/>
              <w:ind w:left="113" w:right="113"/>
              <w:rPr>
                <w:szCs w:val="22"/>
                <w:lang w:eastAsia="en-US"/>
              </w:rPr>
            </w:pPr>
            <w:r w:rsidRPr="004C1007">
              <w:rPr>
                <w:lang w:eastAsia="en-US"/>
              </w:rPr>
              <w:t>№</w:t>
            </w:r>
          </w:p>
          <w:p w:rsidR="004C1007" w:rsidRPr="004C1007" w:rsidRDefault="004C1007" w:rsidP="004C1007">
            <w:pPr>
              <w:spacing w:line="256" w:lineRule="auto"/>
              <w:ind w:left="113" w:right="113"/>
              <w:rPr>
                <w:lang w:eastAsia="en-US"/>
              </w:rPr>
            </w:pPr>
            <w:r w:rsidRPr="004C1007">
              <w:rPr>
                <w:lang w:eastAsia="en-US"/>
              </w:rPr>
              <w:t>п/п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007" w:rsidRPr="004C1007" w:rsidRDefault="004C1007" w:rsidP="004C1007">
            <w:pPr>
              <w:spacing w:line="256" w:lineRule="auto"/>
              <w:jc w:val="center"/>
              <w:rPr>
                <w:lang w:eastAsia="en-US"/>
              </w:rPr>
            </w:pPr>
            <w:r w:rsidRPr="004C1007">
              <w:rPr>
                <w:lang w:eastAsia="en-US"/>
              </w:rPr>
              <w:t>Содержание материала (раздел, тема)</w:t>
            </w:r>
          </w:p>
        </w:tc>
      </w:tr>
      <w:tr w:rsidR="004C1007" w:rsidTr="004C1007">
        <w:trPr>
          <w:trHeight w:val="599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4C1007">
              <w:rPr>
                <w:lang w:eastAsia="en-US"/>
              </w:rPr>
              <w:t>А.С.Пушкин</w:t>
            </w:r>
            <w:proofErr w:type="spellEnd"/>
            <w:r w:rsidRPr="004C1007">
              <w:rPr>
                <w:lang w:eastAsia="en-US"/>
              </w:rPr>
              <w:t xml:space="preserve"> </w:t>
            </w:r>
            <w:r w:rsidRPr="004C1007">
              <w:rPr>
                <w:lang w:eastAsia="en-US"/>
              </w:rPr>
              <w:t>«Евгений Онегин»</w:t>
            </w:r>
            <w:bookmarkStart w:id="0" w:name="_GoBack"/>
            <w:bookmarkEnd w:id="0"/>
          </w:p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r w:rsidRPr="004C1007">
              <w:rPr>
                <w:lang w:eastAsia="en-US"/>
              </w:rPr>
              <w:t xml:space="preserve"> Поэма «Медный всадник».</w:t>
            </w:r>
          </w:p>
        </w:tc>
      </w:tr>
      <w:tr w:rsidR="004C1007" w:rsidTr="004C1007">
        <w:trPr>
          <w:trHeight w:val="599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u w:val="single"/>
                <w:shd w:val="clear" w:color="auto" w:fill="FFFFFF"/>
                <w:lang w:eastAsia="en-US"/>
              </w:rPr>
            </w:pPr>
            <w:proofErr w:type="spellStart"/>
            <w:r w:rsidRPr="004C1007">
              <w:rPr>
                <w:u w:val="single"/>
                <w:shd w:val="clear" w:color="auto" w:fill="FFFFFF"/>
                <w:lang w:eastAsia="en-US"/>
              </w:rPr>
              <w:t>М.Ю.Лермонтов</w:t>
            </w:r>
            <w:proofErr w:type="spellEnd"/>
          </w:p>
          <w:p w:rsidR="004C1007" w:rsidRPr="004C1007" w:rsidRDefault="004C1007" w:rsidP="004C1007">
            <w:pPr>
              <w:spacing w:line="256" w:lineRule="auto"/>
              <w:jc w:val="both"/>
              <w:rPr>
                <w:u w:val="single"/>
                <w:shd w:val="clear" w:color="auto" w:fill="FFFFFF"/>
                <w:lang w:eastAsia="en-US"/>
              </w:rPr>
            </w:pPr>
            <w:r w:rsidRPr="004C1007">
              <w:rPr>
                <w:lang w:eastAsia="en-US"/>
              </w:rPr>
              <w:t xml:space="preserve"> Роман «Герой нашего времени». 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4C1007">
              <w:rPr>
                <w:lang w:eastAsia="en-US"/>
              </w:rPr>
              <w:t>Н.В.Гоголь</w:t>
            </w:r>
            <w:proofErr w:type="spellEnd"/>
            <w:r w:rsidRPr="004C1007">
              <w:rPr>
                <w:lang w:eastAsia="en-US"/>
              </w:rPr>
              <w:t xml:space="preserve">. </w:t>
            </w:r>
            <w:r w:rsidRPr="004C1007">
              <w:rPr>
                <w:lang w:eastAsia="en-US"/>
              </w:rPr>
              <w:t>«Петербургские повести» как художественное целое. Романтизм и реализм</w:t>
            </w:r>
            <w:r w:rsidRPr="004C1007">
              <w:rPr>
                <w:lang w:eastAsia="en-US"/>
              </w:rPr>
              <w:t xml:space="preserve"> </w:t>
            </w:r>
          </w:p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r w:rsidRPr="004C1007">
              <w:rPr>
                <w:lang w:eastAsia="en-US"/>
              </w:rPr>
              <w:t>Повесть “Невский проспект"</w:t>
            </w:r>
            <w:r w:rsidRPr="004C1007">
              <w:rPr>
                <w:lang w:eastAsia="en-US"/>
              </w:rPr>
              <w:t xml:space="preserve"> </w:t>
            </w:r>
          </w:p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r w:rsidRPr="004C1007">
              <w:rPr>
                <w:lang w:eastAsia="en-US"/>
              </w:rPr>
              <w:t>Поэма «Мертвые души».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r w:rsidRPr="004C1007">
              <w:rPr>
                <w:lang w:eastAsia="en-US"/>
              </w:rPr>
              <w:t>«Петербургские повести» как художественное целое. Романтизм и реализм.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rPr>
                <w:lang w:eastAsia="en-US"/>
              </w:rPr>
            </w:pPr>
            <w:proofErr w:type="spellStart"/>
            <w:r w:rsidRPr="004C1007">
              <w:rPr>
                <w:lang w:eastAsia="en-US"/>
              </w:rPr>
              <w:t>Н.А.Островский</w:t>
            </w:r>
            <w:proofErr w:type="spellEnd"/>
            <w:r w:rsidRPr="004C1007">
              <w:rPr>
                <w:lang w:eastAsia="en-US"/>
              </w:rPr>
              <w:t xml:space="preserve"> </w:t>
            </w:r>
            <w:r w:rsidRPr="004C1007">
              <w:rPr>
                <w:lang w:eastAsia="en-US"/>
              </w:rPr>
              <w:t>Драма «Гроза».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proofErr w:type="spellStart"/>
            <w:r w:rsidRPr="004C1007">
              <w:rPr>
                <w:u w:val="single"/>
                <w:lang w:eastAsia="en-US"/>
              </w:rPr>
              <w:t>И.А.Гончаров</w:t>
            </w:r>
            <w:proofErr w:type="spellEnd"/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r w:rsidRPr="004C1007">
              <w:rPr>
                <w:lang w:eastAsia="en-US"/>
              </w:rPr>
              <w:t xml:space="preserve"> </w:t>
            </w:r>
            <w:proofErr w:type="spellStart"/>
            <w:r w:rsidRPr="004C1007">
              <w:rPr>
                <w:lang w:eastAsia="en-US"/>
              </w:rPr>
              <w:t>И.А.Гончаров</w:t>
            </w:r>
            <w:proofErr w:type="spellEnd"/>
            <w:r w:rsidRPr="004C1007">
              <w:rPr>
                <w:lang w:eastAsia="en-US"/>
              </w:rPr>
              <w:t xml:space="preserve">. Жизнь и творчество </w:t>
            </w:r>
            <w:r w:rsidRPr="004C1007">
              <w:rPr>
                <w:shd w:val="clear" w:color="auto" w:fill="FFFFFF"/>
                <w:lang w:eastAsia="en-US"/>
              </w:rPr>
              <w:t>Роман «Обломов».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4C1007">
              <w:rPr>
                <w:lang w:eastAsia="en-US"/>
              </w:rPr>
              <w:t>И.С.Тургенев</w:t>
            </w:r>
            <w:proofErr w:type="spellEnd"/>
            <w:r w:rsidRPr="004C1007">
              <w:rPr>
                <w:shd w:val="clear" w:color="auto" w:fill="FFFFFF"/>
                <w:lang w:eastAsia="en-US"/>
              </w:rPr>
              <w:t xml:space="preserve"> </w:t>
            </w:r>
            <w:r w:rsidRPr="004C1007">
              <w:rPr>
                <w:shd w:val="clear" w:color="auto" w:fill="FFFFFF"/>
                <w:lang w:eastAsia="en-US"/>
              </w:rPr>
              <w:t>Роман «Отцы и дети».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4C1007">
              <w:rPr>
                <w:lang w:eastAsia="en-US"/>
              </w:rPr>
              <w:t>Н.С.Лесков</w:t>
            </w:r>
            <w:proofErr w:type="spellEnd"/>
            <w:r w:rsidRPr="004C1007">
              <w:rPr>
                <w:lang w:eastAsia="en-US"/>
              </w:rPr>
              <w:t xml:space="preserve">.  </w:t>
            </w:r>
            <w:r w:rsidRPr="004C1007">
              <w:rPr>
                <w:lang w:eastAsia="en-US"/>
              </w:rPr>
              <w:t>Повесть «Очарованный странник</w:t>
            </w:r>
            <w:r w:rsidRPr="004C1007">
              <w:rPr>
                <w:shd w:val="clear" w:color="auto" w:fill="FFFFFF"/>
                <w:lang w:eastAsia="en-US"/>
              </w:rPr>
              <w:t>».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4C1007">
              <w:rPr>
                <w:lang w:eastAsia="en-US"/>
              </w:rPr>
              <w:t>М.Е.Салтыков</w:t>
            </w:r>
            <w:proofErr w:type="spellEnd"/>
            <w:r w:rsidRPr="004C1007">
              <w:rPr>
                <w:lang w:eastAsia="en-US"/>
              </w:rPr>
              <w:t>-Щедрин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r w:rsidRPr="004C1007">
              <w:rPr>
                <w:lang w:eastAsia="en-US"/>
              </w:rPr>
              <w:t xml:space="preserve"> </w:t>
            </w:r>
            <w:proofErr w:type="spellStart"/>
            <w:r w:rsidRPr="004C1007">
              <w:rPr>
                <w:lang w:eastAsia="en-US"/>
              </w:rPr>
              <w:t>М.Е.Салтыков</w:t>
            </w:r>
            <w:proofErr w:type="spellEnd"/>
            <w:r w:rsidRPr="004C1007">
              <w:rPr>
                <w:lang w:eastAsia="en-US"/>
              </w:rPr>
              <w:t>-Щедрин.</w:t>
            </w:r>
            <w:r w:rsidRPr="004C1007">
              <w:rPr>
                <w:shd w:val="clear" w:color="auto" w:fill="FFFFFF"/>
                <w:lang w:eastAsia="en-US"/>
              </w:rPr>
              <w:t xml:space="preserve"> </w:t>
            </w:r>
            <w:r w:rsidRPr="004C1007">
              <w:rPr>
                <w:shd w:val="clear" w:color="auto" w:fill="FFFFFF"/>
                <w:lang w:eastAsia="en-US"/>
              </w:rPr>
              <w:t>«История одного города»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proofErr w:type="spellStart"/>
            <w:r w:rsidRPr="004C1007">
              <w:rPr>
                <w:lang w:eastAsia="en-US"/>
              </w:rPr>
              <w:t>Н.А.Некрасов</w:t>
            </w:r>
            <w:proofErr w:type="spellEnd"/>
            <w:r w:rsidRPr="004C1007">
              <w:rPr>
                <w:lang w:eastAsia="en-US"/>
              </w:rPr>
              <w:t xml:space="preserve"> </w:t>
            </w:r>
            <w:r w:rsidRPr="004C1007">
              <w:rPr>
                <w:lang w:eastAsia="en-US"/>
              </w:rPr>
              <w:t>Поэма «Кому на Руси жить хорошо»</w:t>
            </w:r>
            <w:r w:rsidRPr="004C1007">
              <w:rPr>
                <w:shd w:val="clear" w:color="auto" w:fill="FFFFFF"/>
                <w:lang w:eastAsia="en-US"/>
              </w:rPr>
              <w:t>.</w:t>
            </w:r>
          </w:p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proofErr w:type="spellStart"/>
            <w:r w:rsidRPr="004C1007">
              <w:rPr>
                <w:u w:val="single"/>
                <w:lang w:eastAsia="en-US"/>
              </w:rPr>
              <w:t>К.Хетагуров</w:t>
            </w:r>
            <w:proofErr w:type="spellEnd"/>
            <w:r w:rsidRPr="004C1007">
              <w:rPr>
                <w:lang w:eastAsia="en-US"/>
              </w:rPr>
              <w:t xml:space="preserve"> </w:t>
            </w:r>
            <w:r w:rsidRPr="004C1007">
              <w:rPr>
                <w:lang w:eastAsia="en-US"/>
              </w:rPr>
              <w:t>Стихотворения из сборника «Осетинская лира».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7380"/>
                <w:tab w:val="left" w:pos="8100"/>
              </w:tabs>
              <w:spacing w:line="256" w:lineRule="auto"/>
              <w:outlineLvl w:val="1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widowControl w:val="0"/>
              <w:tabs>
                <w:tab w:val="left" w:pos="7380"/>
                <w:tab w:val="left" w:pos="8100"/>
              </w:tabs>
              <w:spacing w:line="256" w:lineRule="auto"/>
              <w:jc w:val="both"/>
              <w:outlineLvl w:val="1"/>
              <w:rPr>
                <w:lang w:eastAsia="en-US"/>
              </w:rPr>
            </w:pPr>
            <w:proofErr w:type="spellStart"/>
            <w:r w:rsidRPr="004C1007">
              <w:rPr>
                <w:lang w:eastAsia="en-US"/>
              </w:rPr>
              <w:t>Ф.М.Достоевский</w:t>
            </w:r>
            <w:proofErr w:type="spellEnd"/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lang w:eastAsia="en-US"/>
              </w:rPr>
            </w:pPr>
            <w:r w:rsidRPr="004C1007">
              <w:rPr>
                <w:lang w:eastAsia="en-US"/>
              </w:rPr>
              <w:t xml:space="preserve"> </w:t>
            </w:r>
            <w:proofErr w:type="spellStart"/>
            <w:r w:rsidRPr="004C1007">
              <w:rPr>
                <w:lang w:eastAsia="en-US"/>
              </w:rPr>
              <w:t>Ф.М.Достоевский</w:t>
            </w:r>
            <w:proofErr w:type="spellEnd"/>
            <w:r w:rsidRPr="004C1007">
              <w:rPr>
                <w:lang w:eastAsia="en-US"/>
              </w:rPr>
              <w:t xml:space="preserve">. Жизнь и творчество. </w:t>
            </w:r>
            <w:r w:rsidRPr="004C1007">
              <w:rPr>
                <w:shd w:val="clear" w:color="auto" w:fill="FFFFFF"/>
                <w:lang w:eastAsia="en-US"/>
              </w:rPr>
              <w:t>Роман «Преступление и наказание».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proofErr w:type="spellStart"/>
            <w:r w:rsidRPr="004C1007">
              <w:rPr>
                <w:u w:val="single"/>
                <w:lang w:eastAsia="en-US"/>
              </w:rPr>
              <w:t>Л.Н.Толстой</w:t>
            </w:r>
            <w:proofErr w:type="spellEnd"/>
            <w:r w:rsidRPr="004C1007">
              <w:rPr>
                <w:u w:val="single"/>
                <w:lang w:eastAsia="en-US"/>
              </w:rPr>
              <w:t xml:space="preserve">. </w:t>
            </w:r>
            <w:r w:rsidRPr="004C1007">
              <w:rPr>
                <w:lang w:eastAsia="en-US"/>
              </w:rPr>
              <w:t xml:space="preserve"> </w:t>
            </w:r>
            <w:r w:rsidRPr="004C1007">
              <w:rPr>
                <w:lang w:eastAsia="en-US"/>
              </w:rPr>
              <w:t>Роман-эпопея «Война и мир».</w:t>
            </w:r>
          </w:p>
        </w:tc>
      </w:tr>
      <w:tr w:rsidR="004C1007" w:rsidTr="004C1007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07" w:rsidRDefault="004C1007" w:rsidP="004C1007">
            <w:pPr>
              <w:pStyle w:val="a3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007" w:rsidRPr="004C1007" w:rsidRDefault="004C1007" w:rsidP="004C1007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proofErr w:type="spellStart"/>
            <w:r w:rsidRPr="004C1007">
              <w:rPr>
                <w:u w:val="single"/>
                <w:lang w:eastAsia="en-US"/>
              </w:rPr>
              <w:t>А.П.Чехов</w:t>
            </w:r>
            <w:proofErr w:type="spellEnd"/>
            <w:r w:rsidRPr="004C1007">
              <w:rPr>
                <w:shd w:val="clear" w:color="auto" w:fill="FFFFFF"/>
                <w:lang w:eastAsia="en-US"/>
              </w:rPr>
              <w:t xml:space="preserve"> </w:t>
            </w:r>
            <w:r w:rsidRPr="004C1007">
              <w:rPr>
                <w:shd w:val="clear" w:color="auto" w:fill="FFFFFF"/>
                <w:lang w:eastAsia="en-US"/>
              </w:rPr>
              <w:t>Комедия «Вишневый сад».</w:t>
            </w:r>
          </w:p>
        </w:tc>
      </w:tr>
    </w:tbl>
    <w:p w:rsidR="00D27D7C" w:rsidRDefault="004C1007" w:rsidP="004C1007">
      <w:pPr>
        <w:jc w:val="center"/>
      </w:pPr>
      <w:r>
        <w:t>Список для чтения летом для 10 класса</w:t>
      </w:r>
    </w:p>
    <w:sectPr w:rsidR="00D2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DA4"/>
    <w:multiLevelType w:val="hybridMultilevel"/>
    <w:tmpl w:val="54A6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7EC5"/>
    <w:multiLevelType w:val="hybridMultilevel"/>
    <w:tmpl w:val="40C2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6284"/>
    <w:multiLevelType w:val="hybridMultilevel"/>
    <w:tmpl w:val="78A8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2C"/>
    <w:rsid w:val="00133D2C"/>
    <w:rsid w:val="00350FB0"/>
    <w:rsid w:val="004C1007"/>
    <w:rsid w:val="00D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D307"/>
  <w15:chartTrackingRefBased/>
  <w15:docId w15:val="{0EA21C77-B102-4C58-9E81-9D73010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2019-07-04T06:53:00Z</dcterms:created>
  <dcterms:modified xsi:type="dcterms:W3CDTF">2019-07-04T06:53:00Z</dcterms:modified>
</cp:coreProperties>
</file>